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D8CB" w14:textId="042607F6" w:rsidR="00631D55" w:rsidRPr="00EE4E09" w:rsidRDefault="005E69C8" w:rsidP="005E69C8">
      <w:pPr>
        <w:jc w:val="center"/>
        <w:rPr>
          <w:b/>
          <w:sz w:val="28"/>
          <w:szCs w:val="28"/>
        </w:rPr>
      </w:pPr>
      <w:r w:rsidRPr="00EE4E09">
        <w:rPr>
          <w:b/>
          <w:sz w:val="28"/>
          <w:szCs w:val="28"/>
        </w:rPr>
        <w:t>MINUTES</w:t>
      </w:r>
    </w:p>
    <w:p w14:paraId="0F6A9BA5" w14:textId="77777777" w:rsidR="005E69C8" w:rsidRPr="00EE4E09" w:rsidRDefault="005E69C8" w:rsidP="005E69C8">
      <w:pPr>
        <w:jc w:val="center"/>
        <w:rPr>
          <w:b/>
          <w:sz w:val="28"/>
          <w:szCs w:val="28"/>
        </w:rPr>
      </w:pPr>
      <w:r w:rsidRPr="00EE4E09">
        <w:rPr>
          <w:b/>
          <w:sz w:val="28"/>
          <w:szCs w:val="28"/>
        </w:rPr>
        <w:t>SAGINAW AREA GIS AUTHORITY</w:t>
      </w:r>
    </w:p>
    <w:p w14:paraId="07E1CFC1" w14:textId="649E7CD5" w:rsidR="005E69C8" w:rsidRPr="00EE4E09" w:rsidRDefault="005E69C8" w:rsidP="005E69C8">
      <w:pPr>
        <w:jc w:val="center"/>
        <w:rPr>
          <w:b/>
          <w:sz w:val="28"/>
          <w:szCs w:val="28"/>
        </w:rPr>
      </w:pPr>
      <w:r w:rsidRPr="00EE4E09">
        <w:rPr>
          <w:b/>
          <w:sz w:val="28"/>
          <w:szCs w:val="28"/>
        </w:rPr>
        <w:t>EXECUTIVE MEETING</w:t>
      </w:r>
    </w:p>
    <w:p w14:paraId="7CEBC52C" w14:textId="4BE5E452" w:rsidR="005E69C8" w:rsidRPr="00EE4E09" w:rsidRDefault="003707E1" w:rsidP="005E69C8">
      <w:pPr>
        <w:jc w:val="center"/>
        <w:rPr>
          <w:b/>
          <w:sz w:val="28"/>
          <w:szCs w:val="28"/>
        </w:rPr>
      </w:pPr>
      <w:r>
        <w:rPr>
          <w:b/>
          <w:sz w:val="28"/>
          <w:szCs w:val="28"/>
        </w:rPr>
        <w:t>April 4, 2022</w:t>
      </w:r>
    </w:p>
    <w:p w14:paraId="7BF833AC" w14:textId="2A762D62" w:rsidR="005E69C8" w:rsidRDefault="00F02F46" w:rsidP="005E69C8">
      <w:pPr>
        <w:jc w:val="center"/>
        <w:rPr>
          <w:b/>
          <w:sz w:val="28"/>
          <w:szCs w:val="28"/>
        </w:rPr>
      </w:pPr>
      <w:r>
        <w:rPr>
          <w:b/>
          <w:sz w:val="28"/>
          <w:szCs w:val="28"/>
        </w:rPr>
        <w:t>9:00</w:t>
      </w:r>
      <w:r w:rsidR="005E69C8" w:rsidRPr="00EE4E09">
        <w:rPr>
          <w:b/>
          <w:sz w:val="28"/>
          <w:szCs w:val="28"/>
        </w:rPr>
        <w:t>am</w:t>
      </w:r>
    </w:p>
    <w:p w14:paraId="12B7C4B2" w14:textId="61F8064D" w:rsidR="003707E1" w:rsidRDefault="003707E1" w:rsidP="005E69C8">
      <w:pPr>
        <w:jc w:val="center"/>
        <w:rPr>
          <w:b/>
          <w:sz w:val="28"/>
          <w:szCs w:val="28"/>
        </w:rPr>
      </w:pPr>
      <w:r>
        <w:rPr>
          <w:b/>
          <w:sz w:val="28"/>
          <w:szCs w:val="28"/>
        </w:rPr>
        <w:t>Kochville Veterans Hall</w:t>
      </w:r>
    </w:p>
    <w:p w14:paraId="15621E62" w14:textId="136C649B" w:rsidR="008E0CE9" w:rsidRPr="003707E1" w:rsidRDefault="003707E1" w:rsidP="003707E1">
      <w:pPr>
        <w:jc w:val="center"/>
        <w:rPr>
          <w:b/>
          <w:sz w:val="28"/>
          <w:szCs w:val="28"/>
        </w:rPr>
      </w:pPr>
      <w:r>
        <w:rPr>
          <w:b/>
          <w:sz w:val="28"/>
          <w:szCs w:val="28"/>
        </w:rPr>
        <w:t>3265 Kochville Road</w:t>
      </w:r>
    </w:p>
    <w:p w14:paraId="231A9C76" w14:textId="77777777" w:rsidR="008E0CE9" w:rsidRDefault="008E0CE9">
      <w:pPr>
        <w:rPr>
          <w:b/>
        </w:rPr>
      </w:pPr>
    </w:p>
    <w:p w14:paraId="7E0BA081" w14:textId="77777777" w:rsidR="00EA3CB3" w:rsidRDefault="00C4585F">
      <w:pPr>
        <w:rPr>
          <w:b/>
        </w:rPr>
      </w:pPr>
      <w:r>
        <w:rPr>
          <w:b/>
        </w:rPr>
        <w:t>________________________________________________________________________</w:t>
      </w:r>
    </w:p>
    <w:p w14:paraId="1F197ECF" w14:textId="77777777" w:rsidR="00EA3CB3" w:rsidRDefault="00EA3CB3"/>
    <w:p w14:paraId="30228E1D" w14:textId="543DA956" w:rsidR="00DE3A1B" w:rsidRDefault="00DE3A1B" w:rsidP="00DE3A1B">
      <w:pPr>
        <w:ind w:left="2160" w:hanging="2160"/>
      </w:pPr>
      <w:r w:rsidRPr="00DE3A1B">
        <w:rPr>
          <w:b/>
        </w:rPr>
        <w:t>Members Present</w:t>
      </w:r>
      <w:r>
        <w:t>:</w:t>
      </w:r>
      <w:r>
        <w:tab/>
      </w:r>
      <w:r w:rsidR="003547BB">
        <w:t>Russ Taylor, Chairman</w:t>
      </w:r>
      <w:r w:rsidR="00947561">
        <w:t xml:space="preserve">; </w:t>
      </w:r>
      <w:r w:rsidR="003707E1">
        <w:t xml:space="preserve">David Johnson, Vice-Chairman; </w:t>
      </w:r>
      <w:r w:rsidR="00FF6008">
        <w:t>Marc McGill, Member</w:t>
      </w:r>
      <w:r w:rsidR="003707E1">
        <w:t>;</w:t>
      </w:r>
      <w:r w:rsidR="00FF6008">
        <w:t xml:space="preserve"> Alan Malesky</w:t>
      </w:r>
      <w:r w:rsidR="009E2A35">
        <w:t>, Member</w:t>
      </w:r>
      <w:r w:rsidR="00D241DB">
        <w:t>; Mariah Kelly, Member</w:t>
      </w:r>
      <w:r w:rsidR="003707E1">
        <w:t>; Justin Staley, Member.</w:t>
      </w:r>
    </w:p>
    <w:p w14:paraId="38B2A9E1" w14:textId="77777777" w:rsidR="00DE3A1B" w:rsidRDefault="00DE3A1B"/>
    <w:p w14:paraId="392BF12F" w14:textId="77777777" w:rsidR="00E44F5C" w:rsidRPr="00E44F5C" w:rsidRDefault="00DE3A1B" w:rsidP="00760C97">
      <w:pPr>
        <w:ind w:left="2160" w:hanging="2160"/>
      </w:pPr>
      <w:r w:rsidRPr="00DE3A1B">
        <w:rPr>
          <w:b/>
        </w:rPr>
        <w:t>Others Present:</w:t>
      </w:r>
      <w:r>
        <w:t xml:space="preserve"> </w:t>
      </w:r>
      <w:r>
        <w:tab/>
        <w:t>Dan Hoffman</w:t>
      </w:r>
      <w:r w:rsidR="00391176">
        <w:t xml:space="preserve"> and Bill Jeruski, GIS Authority</w:t>
      </w:r>
    </w:p>
    <w:p w14:paraId="65D066BF" w14:textId="77777777" w:rsidR="00EE4E09" w:rsidRPr="00DE3A1B" w:rsidRDefault="00EE4E09"/>
    <w:p w14:paraId="0702A2F4" w14:textId="1D4BB658" w:rsidR="00631D55" w:rsidRDefault="00F02F46" w:rsidP="00631D55">
      <w:pPr>
        <w:rPr>
          <w:b/>
        </w:rPr>
      </w:pPr>
      <w:r>
        <w:rPr>
          <w:b/>
        </w:rPr>
        <w:t>Meeting called to ord</w:t>
      </w:r>
      <w:r w:rsidR="00777E22">
        <w:rPr>
          <w:b/>
        </w:rPr>
        <w:t>er at 9:00</w:t>
      </w:r>
      <w:r w:rsidR="00631D55" w:rsidRPr="005B09CB">
        <w:rPr>
          <w:b/>
        </w:rPr>
        <w:t>am</w:t>
      </w:r>
      <w:r w:rsidR="008447A0">
        <w:rPr>
          <w:b/>
        </w:rPr>
        <w:t xml:space="preserve"> by </w:t>
      </w:r>
      <w:r w:rsidR="00777E22">
        <w:rPr>
          <w:b/>
        </w:rPr>
        <w:t>Chairman Taylor</w:t>
      </w:r>
      <w:r w:rsidR="00631D55" w:rsidRPr="005B09CB">
        <w:rPr>
          <w:b/>
        </w:rPr>
        <w:t>.</w:t>
      </w:r>
    </w:p>
    <w:p w14:paraId="0B321DE5" w14:textId="77777777" w:rsidR="009E2A35" w:rsidRDefault="009E2A35" w:rsidP="00631D55">
      <w:pPr>
        <w:rPr>
          <w:b/>
        </w:rPr>
      </w:pPr>
    </w:p>
    <w:p w14:paraId="1CB196F6" w14:textId="77777777" w:rsidR="009E2A35" w:rsidRPr="008249D8" w:rsidRDefault="009E2A35" w:rsidP="00631D55">
      <w:pPr>
        <w:rPr>
          <w:b/>
        </w:rPr>
      </w:pPr>
      <w:r>
        <w:rPr>
          <w:b/>
        </w:rPr>
        <w:t>Roll Call:</w:t>
      </w:r>
      <w:r w:rsidR="008249D8">
        <w:rPr>
          <w:b/>
        </w:rPr>
        <w:tab/>
      </w:r>
      <w:r w:rsidRPr="009E2A35">
        <w:t xml:space="preserve">A quorum was </w:t>
      </w:r>
      <w:r w:rsidR="00C63B3D">
        <w:t>present</w:t>
      </w:r>
      <w:r w:rsidRPr="009E2A35">
        <w:t>.</w:t>
      </w:r>
    </w:p>
    <w:p w14:paraId="63F91AC1" w14:textId="77777777" w:rsidR="003547BB" w:rsidRDefault="003547BB" w:rsidP="00631D55"/>
    <w:p w14:paraId="66845193" w14:textId="77777777" w:rsidR="003547BB" w:rsidRPr="00525962" w:rsidRDefault="003547BB" w:rsidP="003547BB">
      <w:pPr>
        <w:rPr>
          <w:b/>
        </w:rPr>
      </w:pPr>
      <w:r w:rsidRPr="00525962">
        <w:rPr>
          <w:b/>
        </w:rPr>
        <w:t>Approval of Agenda:</w:t>
      </w:r>
    </w:p>
    <w:p w14:paraId="7D3A7114" w14:textId="3BCE52A1" w:rsidR="003547BB" w:rsidRPr="009E2A35" w:rsidRDefault="00C34598" w:rsidP="003547BB">
      <w:pPr>
        <w:ind w:left="720" w:firstLine="720"/>
        <w:rPr>
          <w:b/>
        </w:rPr>
      </w:pPr>
      <w:r>
        <w:t xml:space="preserve">Motion by </w:t>
      </w:r>
      <w:r w:rsidR="00FF6008">
        <w:t>McGill</w:t>
      </w:r>
      <w:r>
        <w:t xml:space="preserve"> with support by </w:t>
      </w:r>
      <w:r w:rsidR="00FF6008">
        <w:t>Johnson</w:t>
      </w:r>
      <w:r w:rsidR="00C63B3D">
        <w:t xml:space="preserve"> to accept agenda as presented.</w:t>
      </w:r>
      <w:r w:rsidR="00C63B3D">
        <w:br/>
      </w:r>
      <w:r w:rsidR="00C63B3D">
        <w:tab/>
      </w:r>
      <w:r w:rsidR="00C63B3D" w:rsidRPr="00C63B3D">
        <w:rPr>
          <w:b/>
        </w:rPr>
        <w:t>Motion Carried.</w:t>
      </w:r>
      <w:r w:rsidR="00C63B3D">
        <w:t xml:space="preserve"> </w:t>
      </w:r>
    </w:p>
    <w:p w14:paraId="4611160F" w14:textId="77777777" w:rsidR="009E2A35" w:rsidRDefault="009E2A35" w:rsidP="00631D55">
      <w:pPr>
        <w:rPr>
          <w:b/>
        </w:rPr>
      </w:pPr>
    </w:p>
    <w:p w14:paraId="188818CA" w14:textId="65BD68D0" w:rsidR="009E2A35" w:rsidRDefault="009E2A35" w:rsidP="00631D55">
      <w:pPr>
        <w:rPr>
          <w:b/>
        </w:rPr>
      </w:pPr>
      <w:r>
        <w:rPr>
          <w:b/>
        </w:rPr>
        <w:t xml:space="preserve">Approval of Minutes from </w:t>
      </w:r>
      <w:r w:rsidR="003707E1">
        <w:rPr>
          <w:b/>
        </w:rPr>
        <w:t>January 3, 2022</w:t>
      </w:r>
      <w:r>
        <w:rPr>
          <w:b/>
        </w:rPr>
        <w:t>:</w:t>
      </w:r>
    </w:p>
    <w:p w14:paraId="382BC0F8" w14:textId="13BBC0D9" w:rsidR="00E70C2E" w:rsidRDefault="00C34598" w:rsidP="001879B0">
      <w:pPr>
        <w:ind w:left="720" w:firstLine="720"/>
        <w:rPr>
          <w:b/>
        </w:rPr>
      </w:pPr>
      <w:r>
        <w:t xml:space="preserve">Motion by </w:t>
      </w:r>
      <w:r w:rsidR="003707E1">
        <w:t>McGill</w:t>
      </w:r>
      <w:r>
        <w:t xml:space="preserve"> with support by </w:t>
      </w:r>
      <w:r w:rsidR="003707E1">
        <w:t>Kelly</w:t>
      </w:r>
      <w:r>
        <w:t xml:space="preserve"> to accept </w:t>
      </w:r>
      <w:r w:rsidR="003707E1">
        <w:t>January 3, 2022</w:t>
      </w:r>
      <w:r w:rsidR="009B00A7">
        <w:t>.</w:t>
      </w:r>
      <w:r w:rsidR="0027356D">
        <w:br/>
      </w:r>
      <w:r w:rsidR="0027356D">
        <w:tab/>
        <w:t xml:space="preserve">Minutes as presented. </w:t>
      </w:r>
      <w:r w:rsidR="0027356D">
        <w:br/>
      </w:r>
      <w:r w:rsidR="0027356D">
        <w:tab/>
      </w:r>
      <w:r w:rsidR="0027356D" w:rsidRPr="0027356D">
        <w:rPr>
          <w:b/>
        </w:rPr>
        <w:t>Motion Carried.</w:t>
      </w:r>
      <w:r w:rsidR="00E70C2E">
        <w:rPr>
          <w:b/>
        </w:rPr>
        <w:br/>
      </w:r>
    </w:p>
    <w:p w14:paraId="1AA86927" w14:textId="49D6C985" w:rsidR="003707E1" w:rsidRDefault="00E70C2E" w:rsidP="003707E1">
      <w:r>
        <w:rPr>
          <w:b/>
        </w:rPr>
        <w:t>Accounts Payable and Review Budget:</w:t>
      </w:r>
    </w:p>
    <w:p w14:paraId="0EFBC41B" w14:textId="7FB3ACE1" w:rsidR="00E70C2E" w:rsidRPr="003707E1" w:rsidRDefault="00E70C2E" w:rsidP="003707E1">
      <w:pPr>
        <w:ind w:left="1440"/>
        <w:rPr>
          <w:b/>
        </w:rPr>
      </w:pPr>
      <w:r w:rsidRPr="003707E1">
        <w:rPr>
          <w:iCs/>
        </w:rPr>
        <w:t xml:space="preserve">Motion </w:t>
      </w:r>
      <w:r w:rsidR="00F2344D" w:rsidRPr="003707E1">
        <w:rPr>
          <w:iCs/>
        </w:rPr>
        <w:t xml:space="preserve">by </w:t>
      </w:r>
      <w:r w:rsidR="00D33AE2" w:rsidRPr="003707E1">
        <w:rPr>
          <w:iCs/>
        </w:rPr>
        <w:t>McGill</w:t>
      </w:r>
      <w:r w:rsidRPr="003707E1">
        <w:rPr>
          <w:iCs/>
        </w:rPr>
        <w:t xml:space="preserve"> with support </w:t>
      </w:r>
      <w:r w:rsidR="00F2344D" w:rsidRPr="003707E1">
        <w:rPr>
          <w:iCs/>
        </w:rPr>
        <w:t xml:space="preserve">by </w:t>
      </w:r>
      <w:r w:rsidR="003707E1">
        <w:rPr>
          <w:iCs/>
        </w:rPr>
        <w:t xml:space="preserve">Johnson </w:t>
      </w:r>
      <w:r w:rsidRPr="003707E1">
        <w:rPr>
          <w:iCs/>
        </w:rPr>
        <w:t xml:space="preserve">to </w:t>
      </w:r>
      <w:r w:rsidR="00962740">
        <w:rPr>
          <w:iCs/>
        </w:rPr>
        <w:t>a</w:t>
      </w:r>
      <w:r w:rsidRPr="003707E1">
        <w:rPr>
          <w:iCs/>
        </w:rPr>
        <w:t>ccept the Accounts Payables and Budget Review</w:t>
      </w:r>
      <w:r w:rsidR="005573D0">
        <w:rPr>
          <w:iCs/>
        </w:rPr>
        <w:t xml:space="preserve"> as </w:t>
      </w:r>
      <w:r w:rsidR="00206493">
        <w:rPr>
          <w:iCs/>
        </w:rPr>
        <w:t>presented</w:t>
      </w:r>
      <w:r w:rsidRPr="003707E1">
        <w:rPr>
          <w:iCs/>
        </w:rPr>
        <w:t>.</w:t>
      </w:r>
    </w:p>
    <w:p w14:paraId="4ABD2224" w14:textId="637789D5" w:rsidR="001D71E2" w:rsidRDefault="00E70C2E" w:rsidP="00F2344D">
      <w:pPr>
        <w:ind w:left="720" w:firstLine="720"/>
        <w:rPr>
          <w:b/>
        </w:rPr>
      </w:pPr>
      <w:r w:rsidRPr="009E2A35">
        <w:rPr>
          <w:b/>
        </w:rPr>
        <w:t>Motion Carried.</w:t>
      </w:r>
    </w:p>
    <w:p w14:paraId="54D3ADBF" w14:textId="77777777" w:rsidR="001D71E2" w:rsidRDefault="001D71E2" w:rsidP="001D71E2"/>
    <w:p w14:paraId="0353C2A2" w14:textId="77777777" w:rsidR="00AA2F0F" w:rsidRPr="00612E0F" w:rsidRDefault="00612E0F" w:rsidP="00AA2F0F">
      <w:pPr>
        <w:rPr>
          <w:b/>
        </w:rPr>
      </w:pPr>
      <w:r w:rsidRPr="00612E0F">
        <w:rPr>
          <w:b/>
        </w:rPr>
        <w:t>Staff Update:</w:t>
      </w:r>
    </w:p>
    <w:p w14:paraId="3F5E7201" w14:textId="77777777" w:rsidR="00612E0F" w:rsidRDefault="00612E0F" w:rsidP="00AA2F0F">
      <w:pPr>
        <w:rPr>
          <w:b/>
        </w:rPr>
      </w:pPr>
      <w:r>
        <w:rPr>
          <w:b/>
        </w:rPr>
        <w:tab/>
      </w:r>
      <w:r w:rsidR="004E4B1F">
        <w:rPr>
          <w:b/>
        </w:rPr>
        <w:tab/>
      </w:r>
      <w:r w:rsidRPr="00612E0F">
        <w:rPr>
          <w:b/>
        </w:rPr>
        <w:t>Web Update:</w:t>
      </w:r>
    </w:p>
    <w:p w14:paraId="5E1DFE2C" w14:textId="77777777" w:rsidR="00785A29" w:rsidRDefault="00785A29" w:rsidP="00821BF3">
      <w:pPr>
        <w:ind w:left="1440"/>
      </w:pPr>
      <w:r>
        <w:t>Hoffman stated that he had updated the Saginaw Township Zoning layer as well as the polling locations for several member communities.  The new polling location data has been sent to the State of Michigan.</w:t>
      </w:r>
      <w:r w:rsidR="00554517">
        <w:t xml:space="preserve"> </w:t>
      </w:r>
    </w:p>
    <w:p w14:paraId="609085C3" w14:textId="77777777" w:rsidR="00785A29" w:rsidRDefault="00785A29" w:rsidP="00821BF3">
      <w:pPr>
        <w:ind w:left="1440"/>
      </w:pPr>
    </w:p>
    <w:p w14:paraId="45662BF3" w14:textId="4BBFC134" w:rsidR="00785A29" w:rsidRDefault="00785A29" w:rsidP="00821BF3">
      <w:pPr>
        <w:ind w:left="1440"/>
      </w:pPr>
      <w:r>
        <w:t>A Vacant Land Sales map and Vacant Land with Zoning map have been created at the request of Saginaw Township. The</w:t>
      </w:r>
      <w:r w:rsidR="008B144E">
        <w:t>se</w:t>
      </w:r>
      <w:r>
        <w:t xml:space="preserve"> maps are designed as tools for assessment </w:t>
      </w:r>
      <w:r w:rsidR="00AB1187">
        <w:t>work,</w:t>
      </w:r>
      <w:r>
        <w:t xml:space="preserve"> and </w:t>
      </w:r>
      <w:r w:rsidR="004118C0">
        <w:t xml:space="preserve">both </w:t>
      </w:r>
      <w:r>
        <w:t>are interactive.  Both have been posted via Arc Online.  These maps only encompass Saginaw Township.</w:t>
      </w:r>
    </w:p>
    <w:p w14:paraId="4ABB3671" w14:textId="77777777" w:rsidR="00785A29" w:rsidRDefault="00785A29" w:rsidP="00821BF3">
      <w:pPr>
        <w:ind w:left="1440"/>
      </w:pPr>
    </w:p>
    <w:p w14:paraId="7678A19E" w14:textId="77777777" w:rsidR="00785A29" w:rsidRDefault="00785A29" w:rsidP="00821BF3">
      <w:pPr>
        <w:ind w:left="1440"/>
      </w:pPr>
      <w:r>
        <w:lastRenderedPageBreak/>
        <w:t>Hoffman said he has created an ECF (Economic Condition Factor) map for Marion Township after a forwarded request by Saginaw County Equalization.</w:t>
      </w:r>
    </w:p>
    <w:p w14:paraId="18934BE8" w14:textId="77777777" w:rsidR="00785A29" w:rsidRDefault="00785A29" w:rsidP="00821BF3">
      <w:pPr>
        <w:ind w:left="1440"/>
      </w:pPr>
    </w:p>
    <w:p w14:paraId="62B5FB45" w14:textId="5E57EA48" w:rsidR="00EE4E09" w:rsidRDefault="00785A29" w:rsidP="00821BF3">
      <w:pPr>
        <w:ind w:left="1440"/>
      </w:pPr>
      <w:r>
        <w:t xml:space="preserve">Other </w:t>
      </w:r>
      <w:r w:rsidR="004118C0">
        <w:t>completed projects</w:t>
      </w:r>
      <w:r>
        <w:t xml:space="preserve"> include </w:t>
      </w:r>
      <w:r w:rsidR="00E227E5">
        <w:t xml:space="preserve">Tittabawassee </w:t>
      </w:r>
      <w:r w:rsidR="004118C0">
        <w:t>m</w:t>
      </w:r>
      <w:r w:rsidR="00E227E5">
        <w:t xml:space="preserve">aster plan work, Thomas, Saginaw Township and Bridgeport precinct maps and </w:t>
      </w:r>
      <w:r w:rsidR="00AB1187">
        <w:t xml:space="preserve">an updated </w:t>
      </w:r>
      <w:r w:rsidR="00E227E5">
        <w:t xml:space="preserve">Saginaw Township </w:t>
      </w:r>
      <w:r w:rsidR="00C60ACE">
        <w:t>f</w:t>
      </w:r>
      <w:r w:rsidR="00E227E5">
        <w:t xml:space="preserve">lood </w:t>
      </w:r>
      <w:r w:rsidR="00C60ACE">
        <w:t>m</w:t>
      </w:r>
      <w:r w:rsidR="00E227E5">
        <w:t>ap.</w:t>
      </w:r>
      <w:r w:rsidR="00554517">
        <w:br/>
      </w:r>
      <w:r w:rsidR="00554517">
        <w:br/>
        <w:t xml:space="preserve">Hoffman informed the </w:t>
      </w:r>
      <w:r w:rsidR="00E227E5">
        <w:t xml:space="preserve">committee that he </w:t>
      </w:r>
      <w:r w:rsidR="005F08B1">
        <w:t>is currently working</w:t>
      </w:r>
      <w:r w:rsidR="00E227E5">
        <w:t xml:space="preserve"> on a cemetery map for Bridgeport Township.  Taylor state</w:t>
      </w:r>
      <w:r w:rsidR="00070919">
        <w:t>d</w:t>
      </w:r>
      <w:r w:rsidR="00E227E5">
        <w:t xml:space="preserve"> that all of Thomas Township’s cemeteries had recently been mapped by Spicer.  Hoffman </w:t>
      </w:r>
      <w:r w:rsidR="00070919">
        <w:t xml:space="preserve">said that </w:t>
      </w:r>
      <w:r w:rsidR="00E227E5">
        <w:t xml:space="preserve">SAGA </w:t>
      </w:r>
      <w:proofErr w:type="gramStart"/>
      <w:r w:rsidR="00E227E5">
        <w:t>has the ability to</w:t>
      </w:r>
      <w:proofErr w:type="gramEnd"/>
      <w:r w:rsidR="00E227E5">
        <w:t xml:space="preserve"> post the completed cemetery maps on FETCH.  After a discussion as to the feasibility of SAGA continuing to spend time and resources on cemetery mapping the </w:t>
      </w:r>
      <w:r w:rsidR="008D4DE7">
        <w:t xml:space="preserve">consensus of the </w:t>
      </w:r>
      <w:r w:rsidR="00E227E5">
        <w:t xml:space="preserve">committee </w:t>
      </w:r>
      <w:r w:rsidR="008D4DE7">
        <w:t>was</w:t>
      </w:r>
      <w:r w:rsidR="00E227E5">
        <w:t xml:space="preserve"> that such mapping </w:t>
      </w:r>
      <w:proofErr w:type="gramStart"/>
      <w:r w:rsidR="00070919">
        <w:t>not be</w:t>
      </w:r>
      <w:proofErr w:type="gramEnd"/>
      <w:r w:rsidR="00070919">
        <w:t xml:space="preserve"> pursued.  </w:t>
      </w:r>
      <w:r w:rsidR="008D4DE7">
        <w:t>Taylor instructed Hoffman to discontinue t</w:t>
      </w:r>
      <w:r w:rsidR="00070919">
        <w:t>he</w:t>
      </w:r>
      <w:r w:rsidR="008D4DE7">
        <w:t xml:space="preserve"> cemetery mapping project </w:t>
      </w:r>
      <w:r w:rsidR="00E227E5">
        <w:t xml:space="preserve">after the current Bridgeport map was completed.  Work time and accuracy of </w:t>
      </w:r>
      <w:r w:rsidR="00070919">
        <w:t xml:space="preserve">original </w:t>
      </w:r>
      <w:r w:rsidR="00E227E5">
        <w:t xml:space="preserve">source data were </w:t>
      </w:r>
      <w:r w:rsidR="00070919">
        <w:t>cited</w:t>
      </w:r>
      <w:r w:rsidR="00E227E5">
        <w:t xml:space="preserve"> as </w:t>
      </w:r>
      <w:r w:rsidR="00070919">
        <w:t>reasons for this discontinuation</w:t>
      </w:r>
      <w:r w:rsidR="00E227E5">
        <w:t xml:space="preserve">.  Malesky suggested that SAGA’s role here could be to post the cemetery maps to FETCH </w:t>
      </w:r>
      <w:proofErr w:type="gramStart"/>
      <w:r w:rsidR="00070919">
        <w:t>if and when</w:t>
      </w:r>
      <w:proofErr w:type="gramEnd"/>
      <w:r w:rsidR="00070919">
        <w:t xml:space="preserve"> they are</w:t>
      </w:r>
      <w:r w:rsidR="00E227E5">
        <w:t xml:space="preserve"> produced independently by each community.  Thomas Township and the Spicer produced cemetery maps were pointed to as an example</w:t>
      </w:r>
      <w:r w:rsidR="00070919">
        <w:t xml:space="preserve"> of how this might </w:t>
      </w:r>
      <w:r w:rsidR="009E646C">
        <w:t>occur</w:t>
      </w:r>
      <w:r w:rsidR="00E227E5">
        <w:t>.</w:t>
      </w:r>
    </w:p>
    <w:p w14:paraId="17D99EA0" w14:textId="77777777" w:rsidR="00CC68B8" w:rsidRDefault="00CC68B8" w:rsidP="00821BF3">
      <w:pPr>
        <w:ind w:left="1440"/>
      </w:pPr>
    </w:p>
    <w:p w14:paraId="31093134" w14:textId="7B5BFEC4" w:rsidR="00CC68B8" w:rsidRDefault="00E01CAF" w:rsidP="00C95D08">
      <w:pPr>
        <w:rPr>
          <w:b/>
        </w:rPr>
      </w:pPr>
      <w:r>
        <w:rPr>
          <w:b/>
        </w:rPr>
        <w:t>Flagging</w:t>
      </w:r>
      <w:r w:rsidR="008D4DE7">
        <w:rPr>
          <w:b/>
        </w:rPr>
        <w:t xml:space="preserve"> of Retired Parcel ID Numbers (PINs) </w:t>
      </w:r>
      <w:r w:rsidR="009E646C">
        <w:rPr>
          <w:b/>
        </w:rPr>
        <w:t>on</w:t>
      </w:r>
      <w:r w:rsidR="008D4DE7">
        <w:rPr>
          <w:b/>
        </w:rPr>
        <w:t xml:space="preserve"> FETCH</w:t>
      </w:r>
      <w:r w:rsidR="00CC68B8">
        <w:rPr>
          <w:b/>
        </w:rPr>
        <w:t>:</w:t>
      </w:r>
    </w:p>
    <w:p w14:paraId="55E15898" w14:textId="06D243D4" w:rsidR="00CC68B8" w:rsidRDefault="008D4DE7" w:rsidP="00044B89">
      <w:pPr>
        <w:ind w:left="1440"/>
        <w:rPr>
          <w:b/>
        </w:rPr>
      </w:pPr>
      <w:r>
        <w:rPr>
          <w:bCs/>
        </w:rPr>
        <w:t xml:space="preserve">It was explained by Jeruski that FETCH maintains a database of </w:t>
      </w:r>
      <w:r w:rsidR="00E01CAF">
        <w:rPr>
          <w:bCs/>
        </w:rPr>
        <w:t>both</w:t>
      </w:r>
      <w:r>
        <w:rPr>
          <w:bCs/>
        </w:rPr>
        <w:t xml:space="preserve"> active </w:t>
      </w:r>
      <w:r w:rsidR="00E01CAF">
        <w:rPr>
          <w:bCs/>
        </w:rPr>
        <w:t xml:space="preserve">and </w:t>
      </w:r>
      <w:r>
        <w:rPr>
          <w:bCs/>
        </w:rPr>
        <w:t>inactive</w:t>
      </w:r>
      <w:r w:rsidR="00E01CAF">
        <w:rPr>
          <w:bCs/>
        </w:rPr>
        <w:t xml:space="preserve"> (retired)</w:t>
      </w:r>
      <w:r>
        <w:rPr>
          <w:bCs/>
        </w:rPr>
        <w:t xml:space="preserve"> PINs.  </w:t>
      </w:r>
      <w:proofErr w:type="gramStart"/>
      <w:r>
        <w:rPr>
          <w:bCs/>
        </w:rPr>
        <w:t>All of</w:t>
      </w:r>
      <w:proofErr w:type="gramEnd"/>
      <w:r>
        <w:rPr>
          <w:bCs/>
        </w:rPr>
        <w:t xml:space="preserve"> these PINs are searchable </w:t>
      </w:r>
      <w:r w:rsidR="00E01CAF">
        <w:rPr>
          <w:bCs/>
        </w:rPr>
        <w:t xml:space="preserve">and available to the </w:t>
      </w:r>
      <w:r>
        <w:rPr>
          <w:bCs/>
        </w:rPr>
        <w:t xml:space="preserve">sales search tool.  Jeruski suggested that to clarify when a retired PIN is </w:t>
      </w:r>
      <w:r w:rsidR="00E01CAF">
        <w:rPr>
          <w:bCs/>
        </w:rPr>
        <w:t>being viewed,</w:t>
      </w:r>
      <w:r>
        <w:rPr>
          <w:bCs/>
        </w:rPr>
        <w:t xml:space="preserve"> a flag in the form of a pop-up window be displayed over the record.  This flag </w:t>
      </w:r>
      <w:r w:rsidR="00E01CAF">
        <w:rPr>
          <w:bCs/>
        </w:rPr>
        <w:t>would</w:t>
      </w:r>
      <w:r>
        <w:rPr>
          <w:bCs/>
        </w:rPr>
        <w:t xml:space="preserve"> </w:t>
      </w:r>
      <w:r w:rsidR="00E01CAF">
        <w:rPr>
          <w:bCs/>
        </w:rPr>
        <w:t xml:space="preserve">display a message that </w:t>
      </w:r>
      <w:r>
        <w:rPr>
          <w:bCs/>
        </w:rPr>
        <w:t>the user was about to view a retired PIN.  Kelly and Johnson voice</w:t>
      </w:r>
      <w:r w:rsidR="00E01CAF">
        <w:rPr>
          <w:bCs/>
        </w:rPr>
        <w:t>d</w:t>
      </w:r>
      <w:r>
        <w:rPr>
          <w:bCs/>
        </w:rPr>
        <w:t xml:space="preserve"> their support of the idea.  Jeruski said he would </w:t>
      </w:r>
      <w:r w:rsidR="00E01CAF">
        <w:rPr>
          <w:bCs/>
        </w:rPr>
        <w:t>investigate the feasibility of developing this functionality.</w:t>
      </w:r>
    </w:p>
    <w:p w14:paraId="35C99ABE" w14:textId="77777777" w:rsidR="00CC68B8" w:rsidRDefault="00CC68B8" w:rsidP="00C95D08">
      <w:pPr>
        <w:rPr>
          <w:b/>
        </w:rPr>
      </w:pPr>
    </w:p>
    <w:p w14:paraId="7A756AEB" w14:textId="3B3A3431" w:rsidR="000331BC" w:rsidRDefault="005E5300" w:rsidP="00C95D08">
      <w:pPr>
        <w:rPr>
          <w:b/>
        </w:rPr>
      </w:pPr>
      <w:bookmarkStart w:id="0" w:name="_Hlk100308288"/>
      <w:r w:rsidRPr="00E5185D">
        <w:rPr>
          <w:b/>
        </w:rPr>
        <w:t>E911 Update:</w:t>
      </w:r>
      <w:r w:rsidR="00C0093E">
        <w:rPr>
          <w:b/>
        </w:rPr>
        <w:t xml:space="preserve"> </w:t>
      </w:r>
    </w:p>
    <w:p w14:paraId="609D4BBC" w14:textId="0807C6EE" w:rsidR="00F975D6" w:rsidRPr="00667712" w:rsidRDefault="00667712" w:rsidP="008D4DE7">
      <w:pPr>
        <w:ind w:left="1440"/>
        <w:rPr>
          <w:bCs/>
        </w:rPr>
      </w:pPr>
      <w:r>
        <w:rPr>
          <w:bCs/>
        </w:rPr>
        <w:t xml:space="preserve">Hoffman </w:t>
      </w:r>
      <w:bookmarkEnd w:id="0"/>
      <w:r>
        <w:rPr>
          <w:bCs/>
        </w:rPr>
        <w:t xml:space="preserve">informed </w:t>
      </w:r>
      <w:r w:rsidR="008D4DE7">
        <w:rPr>
          <w:bCs/>
        </w:rPr>
        <w:t>the committee that an E911 update was expected any time.  He also reported that Dan Weaver was no long</w:t>
      </w:r>
      <w:r w:rsidR="00070B6C">
        <w:rPr>
          <w:bCs/>
        </w:rPr>
        <w:t>er</w:t>
      </w:r>
      <w:r w:rsidR="008D4DE7">
        <w:rPr>
          <w:bCs/>
        </w:rPr>
        <w:t xml:space="preserve"> the Director of</w:t>
      </w:r>
      <w:r w:rsidR="00843AF1">
        <w:rPr>
          <w:bCs/>
        </w:rPr>
        <w:t xml:space="preserve"> </w:t>
      </w:r>
      <w:r w:rsidR="00AC3826">
        <w:rPr>
          <w:bCs/>
        </w:rPr>
        <w:t xml:space="preserve">Saginaw County </w:t>
      </w:r>
      <w:r w:rsidR="00843AF1">
        <w:rPr>
          <w:bCs/>
        </w:rPr>
        <w:t xml:space="preserve">Central Dispatch and that a search was </w:t>
      </w:r>
      <w:r w:rsidR="00AC3826">
        <w:rPr>
          <w:bCs/>
        </w:rPr>
        <w:t xml:space="preserve">currently </w:t>
      </w:r>
      <w:r w:rsidR="00843AF1">
        <w:rPr>
          <w:bCs/>
        </w:rPr>
        <w:t xml:space="preserve">underway to find a replacement. </w:t>
      </w:r>
      <w:r w:rsidR="008D4DE7">
        <w:rPr>
          <w:bCs/>
        </w:rPr>
        <w:t xml:space="preserve"> </w:t>
      </w:r>
      <w:r w:rsidR="00AC3826">
        <w:rPr>
          <w:bCs/>
        </w:rPr>
        <w:t>Information was offered that this search was nearing completion.</w:t>
      </w:r>
    </w:p>
    <w:p w14:paraId="4160083D" w14:textId="77777777" w:rsidR="000331BC" w:rsidRDefault="000331BC" w:rsidP="008D71C3"/>
    <w:p w14:paraId="1C28DA3D" w14:textId="036F980D" w:rsidR="000D6370" w:rsidRDefault="00131394" w:rsidP="007B1B19">
      <w:pPr>
        <w:rPr>
          <w:b/>
        </w:rPr>
      </w:pPr>
      <w:r>
        <w:rPr>
          <w:b/>
        </w:rPr>
        <w:t xml:space="preserve">Discuss </w:t>
      </w:r>
      <w:r w:rsidR="00EE15C8">
        <w:rPr>
          <w:b/>
        </w:rPr>
        <w:t xml:space="preserve">Benefits of </w:t>
      </w:r>
      <w:r>
        <w:rPr>
          <w:b/>
        </w:rPr>
        <w:t>Requiring Surveys for Land Divisions</w:t>
      </w:r>
      <w:r w:rsidR="000D6370">
        <w:rPr>
          <w:b/>
        </w:rPr>
        <w:t>:</w:t>
      </w:r>
    </w:p>
    <w:p w14:paraId="5C0E5E05" w14:textId="27D48419" w:rsidR="00F975D6" w:rsidRDefault="00131394" w:rsidP="004B15E5">
      <w:pPr>
        <w:ind w:left="1440"/>
        <w:rPr>
          <w:bCs/>
        </w:rPr>
      </w:pPr>
      <w:r>
        <w:rPr>
          <w:bCs/>
        </w:rPr>
        <w:t xml:space="preserve">Jeruski suggested to the committee that </w:t>
      </w:r>
      <w:r w:rsidR="007D2F2D">
        <w:rPr>
          <w:bCs/>
        </w:rPr>
        <w:t>the SAGA membership consider encouraging their local</w:t>
      </w:r>
      <w:r>
        <w:rPr>
          <w:bCs/>
        </w:rPr>
        <w:t xml:space="preserve"> </w:t>
      </w:r>
      <w:r w:rsidR="00EE15C8">
        <w:rPr>
          <w:bCs/>
        </w:rPr>
        <w:t>units</w:t>
      </w:r>
      <w:r>
        <w:rPr>
          <w:bCs/>
        </w:rPr>
        <w:t xml:space="preserve"> </w:t>
      </w:r>
      <w:r w:rsidR="007D2F2D">
        <w:rPr>
          <w:bCs/>
        </w:rPr>
        <w:t xml:space="preserve">to </w:t>
      </w:r>
      <w:r>
        <w:rPr>
          <w:bCs/>
        </w:rPr>
        <w:t xml:space="preserve">require surveys </w:t>
      </w:r>
      <w:r w:rsidR="00EE15C8">
        <w:rPr>
          <w:bCs/>
        </w:rPr>
        <w:t>as part of the county</w:t>
      </w:r>
      <w:r>
        <w:rPr>
          <w:bCs/>
        </w:rPr>
        <w:t xml:space="preserve"> land division</w:t>
      </w:r>
      <w:r w:rsidR="00EE15C8">
        <w:rPr>
          <w:bCs/>
        </w:rPr>
        <w:t xml:space="preserve"> proces</w:t>
      </w:r>
      <w:r w:rsidR="007D2F2D">
        <w:rPr>
          <w:bCs/>
        </w:rPr>
        <w:t>s</w:t>
      </w:r>
      <w:r>
        <w:rPr>
          <w:bCs/>
        </w:rPr>
        <w:t xml:space="preserve">.  </w:t>
      </w:r>
      <w:r w:rsidR="007D2F2D">
        <w:rPr>
          <w:bCs/>
        </w:rPr>
        <w:t>He stated</w:t>
      </w:r>
      <w:r>
        <w:rPr>
          <w:bCs/>
        </w:rPr>
        <w:t xml:space="preserve"> that requiring survey descriptions for all split</w:t>
      </w:r>
      <w:r w:rsidR="00070B6C">
        <w:rPr>
          <w:bCs/>
        </w:rPr>
        <w:t>s</w:t>
      </w:r>
      <w:r w:rsidR="007D2F2D">
        <w:rPr>
          <w:bCs/>
        </w:rPr>
        <w:t>,</w:t>
      </w:r>
      <w:r>
        <w:rPr>
          <w:bCs/>
        </w:rPr>
        <w:t xml:space="preserve"> </w:t>
      </w:r>
      <w:r w:rsidR="007D2F2D">
        <w:rPr>
          <w:bCs/>
        </w:rPr>
        <w:t>including</w:t>
      </w:r>
      <w:r>
        <w:rPr>
          <w:bCs/>
        </w:rPr>
        <w:t xml:space="preserve"> remainder parcel description</w:t>
      </w:r>
      <w:r w:rsidR="00EE15C8">
        <w:rPr>
          <w:bCs/>
        </w:rPr>
        <w:t>s</w:t>
      </w:r>
      <w:r w:rsidR="007D2F2D">
        <w:rPr>
          <w:bCs/>
        </w:rPr>
        <w:t>,</w:t>
      </w:r>
      <w:r>
        <w:rPr>
          <w:bCs/>
        </w:rPr>
        <w:t xml:space="preserve"> would </w:t>
      </w:r>
      <w:r w:rsidR="007D2F2D">
        <w:rPr>
          <w:bCs/>
        </w:rPr>
        <w:t>greatly benefit</w:t>
      </w:r>
      <w:r>
        <w:rPr>
          <w:bCs/>
        </w:rPr>
        <w:t xml:space="preserve"> the accuracy of </w:t>
      </w:r>
      <w:r w:rsidR="006F597E">
        <w:rPr>
          <w:bCs/>
        </w:rPr>
        <w:t>the parcel base</w:t>
      </w:r>
      <w:r w:rsidR="00EE15C8">
        <w:rPr>
          <w:bCs/>
        </w:rPr>
        <w:t xml:space="preserve"> map</w:t>
      </w:r>
      <w:r w:rsidR="007D2F2D">
        <w:rPr>
          <w:bCs/>
        </w:rPr>
        <w:t xml:space="preserve"> as well as provide an archive of survey data for future SAGA mapping </w:t>
      </w:r>
      <w:r w:rsidR="00E951E1">
        <w:rPr>
          <w:bCs/>
        </w:rPr>
        <w:t>and adjustments</w:t>
      </w:r>
      <w:r w:rsidR="006F597E">
        <w:rPr>
          <w:bCs/>
        </w:rPr>
        <w:t xml:space="preserve">.  It was stated that </w:t>
      </w:r>
      <w:proofErr w:type="gramStart"/>
      <w:r w:rsidR="006F597E">
        <w:rPr>
          <w:bCs/>
        </w:rPr>
        <w:t xml:space="preserve">a </w:t>
      </w:r>
      <w:r w:rsidR="006F597E">
        <w:rPr>
          <w:bCs/>
        </w:rPr>
        <w:lastRenderedPageBreak/>
        <w:t>number of</w:t>
      </w:r>
      <w:proofErr w:type="gramEnd"/>
      <w:r w:rsidR="006F597E">
        <w:rPr>
          <w:bCs/>
        </w:rPr>
        <w:t xml:space="preserve"> townships were </w:t>
      </w:r>
      <w:r w:rsidR="007D2F2D">
        <w:rPr>
          <w:bCs/>
        </w:rPr>
        <w:t>already</w:t>
      </w:r>
      <w:r w:rsidR="006F597E">
        <w:rPr>
          <w:bCs/>
        </w:rPr>
        <w:t xml:space="preserve"> requiring surveys with each land </w:t>
      </w:r>
      <w:r w:rsidR="00070B6C">
        <w:rPr>
          <w:bCs/>
        </w:rPr>
        <w:t>division,</w:t>
      </w:r>
      <w:r w:rsidR="006F597E">
        <w:rPr>
          <w:bCs/>
        </w:rPr>
        <w:t xml:space="preserve"> and it was hoped that eventually all municipalities in </w:t>
      </w:r>
      <w:r w:rsidR="00070B6C">
        <w:rPr>
          <w:bCs/>
        </w:rPr>
        <w:t>Saginaw County</w:t>
      </w:r>
      <w:r w:rsidR="006F597E">
        <w:rPr>
          <w:bCs/>
        </w:rPr>
        <w:t xml:space="preserve"> would </w:t>
      </w:r>
      <w:r w:rsidR="00EE15C8">
        <w:rPr>
          <w:bCs/>
        </w:rPr>
        <w:t xml:space="preserve">soon </w:t>
      </w:r>
      <w:r w:rsidR="006F597E">
        <w:rPr>
          <w:bCs/>
        </w:rPr>
        <w:t>follow suit.</w:t>
      </w:r>
    </w:p>
    <w:p w14:paraId="4CD3E0EB" w14:textId="77777777" w:rsidR="006F597E" w:rsidRPr="004B15E5" w:rsidRDefault="006F597E" w:rsidP="004B15E5">
      <w:pPr>
        <w:ind w:left="1440"/>
        <w:rPr>
          <w:bCs/>
        </w:rPr>
      </w:pPr>
    </w:p>
    <w:p w14:paraId="31496A9C" w14:textId="458CD1DD" w:rsidR="006F597E" w:rsidRDefault="006F597E" w:rsidP="006F597E">
      <w:pPr>
        <w:rPr>
          <w:b/>
        </w:rPr>
      </w:pPr>
      <w:r>
        <w:rPr>
          <w:b/>
        </w:rPr>
        <w:t>Digital Elevation Model</w:t>
      </w:r>
      <w:r w:rsidRPr="00E5185D">
        <w:rPr>
          <w:b/>
        </w:rPr>
        <w:t>:</w:t>
      </w:r>
      <w:r>
        <w:rPr>
          <w:b/>
        </w:rPr>
        <w:t xml:space="preserve"> </w:t>
      </w:r>
    </w:p>
    <w:p w14:paraId="419DFFC4" w14:textId="0246F79F" w:rsidR="00D241DB" w:rsidRDefault="006F597E" w:rsidP="006F597E">
      <w:pPr>
        <w:ind w:left="1440"/>
        <w:rPr>
          <w:bCs/>
        </w:rPr>
      </w:pPr>
      <w:r>
        <w:rPr>
          <w:bCs/>
        </w:rPr>
        <w:t xml:space="preserve">Hoffman stated that Brian Wendling, Saginaw County DPW Director, had requested </w:t>
      </w:r>
      <w:r w:rsidR="00E25647">
        <w:rPr>
          <w:bCs/>
        </w:rPr>
        <w:t>SAGA to create an</w:t>
      </w:r>
      <w:r>
        <w:rPr>
          <w:bCs/>
        </w:rPr>
        <w:t xml:space="preserve"> interactive map </w:t>
      </w:r>
      <w:r w:rsidR="00E25647">
        <w:rPr>
          <w:bCs/>
        </w:rPr>
        <w:t>to be</w:t>
      </w:r>
      <w:r>
        <w:rPr>
          <w:bCs/>
        </w:rPr>
        <w:t xml:space="preserve"> placed online </w:t>
      </w:r>
      <w:r w:rsidR="00E25647">
        <w:rPr>
          <w:bCs/>
        </w:rPr>
        <w:t>which</w:t>
      </w:r>
      <w:r>
        <w:rPr>
          <w:bCs/>
        </w:rPr>
        <w:t xml:space="preserve"> would include parcels, </w:t>
      </w:r>
      <w:r w:rsidR="00070B6C">
        <w:rPr>
          <w:bCs/>
        </w:rPr>
        <w:t>aerials,</w:t>
      </w:r>
      <w:r>
        <w:rPr>
          <w:bCs/>
        </w:rPr>
        <w:t xml:space="preserve"> and a digital elevation model (DEM) of the county.  The </w:t>
      </w:r>
      <w:r w:rsidR="00E25647">
        <w:rPr>
          <w:bCs/>
        </w:rPr>
        <w:t xml:space="preserve">key </w:t>
      </w:r>
      <w:r>
        <w:rPr>
          <w:bCs/>
        </w:rPr>
        <w:t>functionality of this map would be</w:t>
      </w:r>
      <w:r w:rsidR="00E25647">
        <w:rPr>
          <w:bCs/>
        </w:rPr>
        <w:t xml:space="preserve"> </w:t>
      </w:r>
      <w:r>
        <w:rPr>
          <w:bCs/>
        </w:rPr>
        <w:t xml:space="preserve">that wherever the user clicked on the map an elevation number would be </w:t>
      </w:r>
      <w:r w:rsidR="00E25647">
        <w:rPr>
          <w:bCs/>
        </w:rPr>
        <w:t>displayed</w:t>
      </w:r>
      <w:r>
        <w:rPr>
          <w:bCs/>
        </w:rPr>
        <w:t>. Hoffman said he had purchased a software extension to facilitate creat</w:t>
      </w:r>
      <w:r w:rsidR="00320D93">
        <w:rPr>
          <w:bCs/>
        </w:rPr>
        <w:t>ion</w:t>
      </w:r>
      <w:r>
        <w:rPr>
          <w:bCs/>
        </w:rPr>
        <w:t xml:space="preserve"> of th</w:t>
      </w:r>
      <w:r w:rsidR="00E25647">
        <w:rPr>
          <w:bCs/>
        </w:rPr>
        <w:t>is</w:t>
      </w:r>
      <w:r>
        <w:rPr>
          <w:bCs/>
        </w:rPr>
        <w:t xml:space="preserve"> map </w:t>
      </w:r>
      <w:r w:rsidR="00320D93">
        <w:rPr>
          <w:bCs/>
        </w:rPr>
        <w:t>and getting it online.  Currently</w:t>
      </w:r>
      <w:r>
        <w:rPr>
          <w:bCs/>
        </w:rPr>
        <w:t xml:space="preserve"> </w:t>
      </w:r>
      <w:r w:rsidR="00E25647">
        <w:rPr>
          <w:bCs/>
        </w:rPr>
        <w:t>he</w:t>
      </w:r>
      <w:r w:rsidR="00320D93">
        <w:rPr>
          <w:bCs/>
        </w:rPr>
        <w:t xml:space="preserve"> is</w:t>
      </w:r>
      <w:r>
        <w:rPr>
          <w:bCs/>
        </w:rPr>
        <w:t xml:space="preserve"> awaiting delivery of this software to proceed with </w:t>
      </w:r>
      <w:r w:rsidR="00E25647">
        <w:rPr>
          <w:bCs/>
        </w:rPr>
        <w:t xml:space="preserve">the </w:t>
      </w:r>
      <w:r>
        <w:rPr>
          <w:bCs/>
        </w:rPr>
        <w:t>creati</w:t>
      </w:r>
      <w:r w:rsidR="00320D93">
        <w:rPr>
          <w:bCs/>
        </w:rPr>
        <w:t>on of</w:t>
      </w:r>
      <w:r>
        <w:rPr>
          <w:bCs/>
        </w:rPr>
        <w:t xml:space="preserve"> the map.</w:t>
      </w:r>
    </w:p>
    <w:p w14:paraId="72B47618" w14:textId="1023611F" w:rsidR="00320D93" w:rsidRDefault="00320D93" w:rsidP="00320D93">
      <w:pPr>
        <w:rPr>
          <w:bCs/>
        </w:rPr>
      </w:pPr>
    </w:p>
    <w:p w14:paraId="2C82C9FD" w14:textId="5A4CE396" w:rsidR="00320D93" w:rsidRDefault="00320D93" w:rsidP="00320D93">
      <w:pPr>
        <w:rPr>
          <w:b/>
        </w:rPr>
      </w:pPr>
      <w:r>
        <w:rPr>
          <w:b/>
        </w:rPr>
        <w:t xml:space="preserve">Displaying Taxes </w:t>
      </w:r>
      <w:r w:rsidR="006371EA">
        <w:rPr>
          <w:b/>
        </w:rPr>
        <w:t xml:space="preserve">After Due Date </w:t>
      </w:r>
      <w:r>
        <w:rPr>
          <w:b/>
        </w:rPr>
        <w:t>on FETCH</w:t>
      </w:r>
      <w:r w:rsidRPr="00E5185D">
        <w:rPr>
          <w:b/>
        </w:rPr>
        <w:t>:</w:t>
      </w:r>
      <w:r>
        <w:rPr>
          <w:b/>
        </w:rPr>
        <w:t xml:space="preserve"> </w:t>
      </w:r>
    </w:p>
    <w:p w14:paraId="362DCCC9" w14:textId="472CD1BC" w:rsidR="00320D93" w:rsidRDefault="00320D93" w:rsidP="00320D93">
      <w:pPr>
        <w:ind w:left="1440"/>
        <w:rPr>
          <w:bCs/>
        </w:rPr>
      </w:pPr>
      <w:r>
        <w:rPr>
          <w:bCs/>
        </w:rPr>
        <w:t xml:space="preserve">Hoffman reported </w:t>
      </w:r>
      <w:r w:rsidR="006371EA">
        <w:rPr>
          <w:bCs/>
        </w:rPr>
        <w:t xml:space="preserve">that after multiple attempts </w:t>
      </w:r>
      <w:r>
        <w:rPr>
          <w:bCs/>
        </w:rPr>
        <w:t xml:space="preserve">he </w:t>
      </w:r>
      <w:r w:rsidR="006371EA">
        <w:rPr>
          <w:bCs/>
        </w:rPr>
        <w:t>has been unable to receive</w:t>
      </w:r>
      <w:r>
        <w:rPr>
          <w:bCs/>
        </w:rPr>
        <w:t xml:space="preserve"> a reply from the Saginaw County Treasurer as to </w:t>
      </w:r>
      <w:r w:rsidR="00070B6C">
        <w:rPr>
          <w:bCs/>
        </w:rPr>
        <w:t>whether</w:t>
      </w:r>
      <w:r>
        <w:rPr>
          <w:bCs/>
        </w:rPr>
        <w:t xml:space="preserve"> </w:t>
      </w:r>
      <w:r w:rsidR="006371EA">
        <w:rPr>
          <w:bCs/>
        </w:rPr>
        <w:t>SAGA will</w:t>
      </w:r>
      <w:r>
        <w:rPr>
          <w:bCs/>
        </w:rPr>
        <w:t xml:space="preserve"> </w:t>
      </w:r>
      <w:r w:rsidR="006371EA">
        <w:rPr>
          <w:bCs/>
        </w:rPr>
        <w:t xml:space="preserve">be </w:t>
      </w:r>
      <w:r>
        <w:rPr>
          <w:bCs/>
        </w:rPr>
        <w:t>allow</w:t>
      </w:r>
      <w:r w:rsidR="006371EA">
        <w:rPr>
          <w:bCs/>
        </w:rPr>
        <w:t>ed</w:t>
      </w:r>
      <w:r>
        <w:rPr>
          <w:bCs/>
        </w:rPr>
        <w:t xml:space="preserve"> to </w:t>
      </w:r>
      <w:r w:rsidR="006371EA">
        <w:rPr>
          <w:bCs/>
        </w:rPr>
        <w:t xml:space="preserve">post past due tax amounts on </w:t>
      </w:r>
      <w:r>
        <w:rPr>
          <w:bCs/>
        </w:rPr>
        <w:t xml:space="preserve">FETCH.  The committee was asked to assist </w:t>
      </w:r>
      <w:r w:rsidR="006371EA">
        <w:rPr>
          <w:bCs/>
        </w:rPr>
        <w:t>in resolving th</w:t>
      </w:r>
      <w:r w:rsidR="004A07A4">
        <w:rPr>
          <w:bCs/>
        </w:rPr>
        <w:t>is</w:t>
      </w:r>
      <w:r w:rsidR="006371EA">
        <w:rPr>
          <w:bCs/>
        </w:rPr>
        <w:t xml:space="preserve"> issue</w:t>
      </w:r>
      <w:r w:rsidR="004A07A4">
        <w:rPr>
          <w:bCs/>
        </w:rPr>
        <w:t xml:space="preserve"> if possible</w:t>
      </w:r>
      <w:r w:rsidR="006371EA">
        <w:rPr>
          <w:bCs/>
        </w:rPr>
        <w:t>.</w:t>
      </w:r>
    </w:p>
    <w:p w14:paraId="67B25306" w14:textId="77777777" w:rsidR="00320D93" w:rsidRDefault="00320D93" w:rsidP="00320D93">
      <w:pPr>
        <w:rPr>
          <w:bCs/>
        </w:rPr>
      </w:pPr>
    </w:p>
    <w:p w14:paraId="1DDC84D0" w14:textId="1B71911F" w:rsidR="00320D93" w:rsidRDefault="00320D93" w:rsidP="00320D93">
      <w:pPr>
        <w:rPr>
          <w:b/>
        </w:rPr>
      </w:pPr>
      <w:r>
        <w:rPr>
          <w:bCs/>
        </w:rPr>
        <w:t xml:space="preserve"> </w:t>
      </w:r>
      <w:r>
        <w:rPr>
          <w:b/>
        </w:rPr>
        <w:t>Company Selling Parcels</w:t>
      </w:r>
      <w:r w:rsidR="00241E00">
        <w:rPr>
          <w:b/>
        </w:rPr>
        <w:t xml:space="preserve"> -</w:t>
      </w:r>
      <w:r>
        <w:rPr>
          <w:b/>
        </w:rPr>
        <w:t xml:space="preserve"> “Regrid”</w:t>
      </w:r>
      <w:r w:rsidRPr="00E5185D">
        <w:rPr>
          <w:b/>
        </w:rPr>
        <w:t>:</w:t>
      </w:r>
      <w:r>
        <w:rPr>
          <w:b/>
        </w:rPr>
        <w:t xml:space="preserve"> </w:t>
      </w:r>
    </w:p>
    <w:p w14:paraId="3851930A" w14:textId="1729355A" w:rsidR="00320D93" w:rsidRDefault="00320D93" w:rsidP="00320D93">
      <w:pPr>
        <w:ind w:left="1440"/>
        <w:rPr>
          <w:bCs/>
        </w:rPr>
      </w:pPr>
      <w:r>
        <w:rPr>
          <w:bCs/>
        </w:rPr>
        <w:t>The committee was informed that a company known as Regrid was selling unauthorized Saginaw County parcel information</w:t>
      </w:r>
      <w:r w:rsidR="00241E00">
        <w:rPr>
          <w:bCs/>
        </w:rPr>
        <w:t xml:space="preserve"> online</w:t>
      </w:r>
      <w:r>
        <w:rPr>
          <w:bCs/>
        </w:rPr>
        <w:t>.  It was reported that this company was selling parcels for most of the counties in the state as well as other states across the country.  These sales are unauthorized.  Hoffman reported that after investigati</w:t>
      </w:r>
      <w:r w:rsidR="00241E00">
        <w:rPr>
          <w:bCs/>
        </w:rPr>
        <w:t xml:space="preserve">ng how SAGA’s parcels </w:t>
      </w:r>
      <w:r w:rsidR="002939BA">
        <w:rPr>
          <w:bCs/>
        </w:rPr>
        <w:t>are</w:t>
      </w:r>
      <w:r w:rsidR="00241E00">
        <w:rPr>
          <w:bCs/>
        </w:rPr>
        <w:t xml:space="preserve"> being obtain</w:t>
      </w:r>
      <w:r w:rsidR="002939BA">
        <w:rPr>
          <w:bCs/>
        </w:rPr>
        <w:t>ed</w:t>
      </w:r>
      <w:r w:rsidR="00241E00">
        <w:rPr>
          <w:bCs/>
        </w:rPr>
        <w:t>, including confirming that there was no data breach with Amalgam,</w:t>
      </w:r>
      <w:r>
        <w:rPr>
          <w:bCs/>
        </w:rPr>
        <w:t xml:space="preserve"> it</w:t>
      </w:r>
      <w:r w:rsidR="00241E00">
        <w:rPr>
          <w:bCs/>
        </w:rPr>
        <w:t xml:space="preserve"> is still</w:t>
      </w:r>
      <w:r>
        <w:rPr>
          <w:bCs/>
        </w:rPr>
        <w:t xml:space="preserve"> undetermined where </w:t>
      </w:r>
      <w:proofErr w:type="spellStart"/>
      <w:r>
        <w:rPr>
          <w:bCs/>
        </w:rPr>
        <w:t>Regrid</w:t>
      </w:r>
      <w:proofErr w:type="spellEnd"/>
      <w:r>
        <w:rPr>
          <w:bCs/>
        </w:rPr>
        <w:t xml:space="preserve"> </w:t>
      </w:r>
      <w:r w:rsidR="00241E00">
        <w:rPr>
          <w:bCs/>
        </w:rPr>
        <w:t>is</w:t>
      </w:r>
      <w:r>
        <w:rPr>
          <w:bCs/>
        </w:rPr>
        <w:t xml:space="preserve"> sourcing th</w:t>
      </w:r>
      <w:r w:rsidR="002939BA">
        <w:rPr>
          <w:bCs/>
        </w:rPr>
        <w:t>e parcels</w:t>
      </w:r>
      <w:r>
        <w:rPr>
          <w:bCs/>
        </w:rPr>
        <w:t>.</w:t>
      </w:r>
      <w:r w:rsidR="001B60E9">
        <w:rPr>
          <w:bCs/>
        </w:rPr>
        <w:t xml:space="preserve">  It appears Regrid is the same company which was harvesting SAGA’s parcels several years ago.  At that time the Michigan State Police </w:t>
      </w:r>
      <w:proofErr w:type="gramStart"/>
      <w:r w:rsidR="001B60E9">
        <w:rPr>
          <w:bCs/>
        </w:rPr>
        <w:t>conducted an investigation into</w:t>
      </w:r>
      <w:proofErr w:type="gramEnd"/>
      <w:r w:rsidR="001B60E9">
        <w:rPr>
          <w:bCs/>
        </w:rPr>
        <w:t xml:space="preserve"> the matter</w:t>
      </w:r>
      <w:r w:rsidR="00891495">
        <w:rPr>
          <w:bCs/>
        </w:rPr>
        <w:t xml:space="preserve"> with unknow</w:t>
      </w:r>
      <w:r w:rsidR="00241E00">
        <w:rPr>
          <w:bCs/>
        </w:rPr>
        <w:t>n</w:t>
      </w:r>
      <w:r w:rsidR="00891495">
        <w:rPr>
          <w:bCs/>
        </w:rPr>
        <w:t xml:space="preserve"> results</w:t>
      </w:r>
      <w:r w:rsidR="001B60E9">
        <w:rPr>
          <w:bCs/>
        </w:rPr>
        <w:t xml:space="preserve">.  Taylor asked that Hoffman follow up on </w:t>
      </w:r>
      <w:r w:rsidR="002939BA">
        <w:rPr>
          <w:bCs/>
        </w:rPr>
        <w:t xml:space="preserve">the issue of </w:t>
      </w:r>
      <w:proofErr w:type="spellStart"/>
      <w:r w:rsidR="002939BA">
        <w:rPr>
          <w:bCs/>
        </w:rPr>
        <w:t>Regrid</w:t>
      </w:r>
      <w:proofErr w:type="spellEnd"/>
      <w:r w:rsidR="002939BA">
        <w:rPr>
          <w:bCs/>
        </w:rPr>
        <w:t xml:space="preserve"> selling our parcels</w:t>
      </w:r>
      <w:r w:rsidR="001B60E9">
        <w:rPr>
          <w:bCs/>
        </w:rPr>
        <w:t xml:space="preserve"> and let the membership know his findings.</w:t>
      </w:r>
    </w:p>
    <w:p w14:paraId="6A2627E1" w14:textId="77777777" w:rsidR="001B60E9" w:rsidRDefault="001B60E9" w:rsidP="00320D93">
      <w:pPr>
        <w:ind w:left="1440"/>
        <w:rPr>
          <w:b/>
        </w:rPr>
      </w:pPr>
    </w:p>
    <w:p w14:paraId="6569DAB1" w14:textId="54D722B3" w:rsidR="00D241DB" w:rsidRDefault="007B1B19" w:rsidP="007B1B19">
      <w:pPr>
        <w:rPr>
          <w:b/>
        </w:rPr>
      </w:pPr>
      <w:r>
        <w:rPr>
          <w:b/>
        </w:rPr>
        <w:t>Other Business:</w:t>
      </w:r>
      <w:r w:rsidR="00863CA2">
        <w:rPr>
          <w:b/>
        </w:rPr>
        <w:t xml:space="preserve"> </w:t>
      </w:r>
    </w:p>
    <w:p w14:paraId="5C5B0A8A" w14:textId="7F0421B4" w:rsidR="001B60E9" w:rsidRDefault="001B60E9" w:rsidP="001B60E9">
      <w:pPr>
        <w:ind w:left="1440"/>
        <w:rPr>
          <w:bCs/>
        </w:rPr>
      </w:pPr>
      <w:r>
        <w:rPr>
          <w:bCs/>
        </w:rPr>
        <w:t>Every year</w:t>
      </w:r>
      <w:r w:rsidR="00241E00">
        <w:rPr>
          <w:bCs/>
        </w:rPr>
        <w:t>,</w:t>
      </w:r>
      <w:r>
        <w:rPr>
          <w:bCs/>
        </w:rPr>
        <w:t xml:space="preserve"> on February 1</w:t>
      </w:r>
      <w:r w:rsidR="00241E00">
        <w:rPr>
          <w:bCs/>
        </w:rPr>
        <w:t>,</w:t>
      </w:r>
      <w:r>
        <w:rPr>
          <w:bCs/>
        </w:rPr>
        <w:t xml:space="preserve"> FETCH begins displaying </w:t>
      </w:r>
      <w:r w:rsidR="00241E00">
        <w:rPr>
          <w:bCs/>
        </w:rPr>
        <w:t>t</w:t>
      </w:r>
      <w:r>
        <w:rPr>
          <w:bCs/>
        </w:rPr>
        <w:t xml:space="preserve">entative </w:t>
      </w:r>
      <w:r w:rsidR="00241E00">
        <w:rPr>
          <w:bCs/>
        </w:rPr>
        <w:t>a</w:t>
      </w:r>
      <w:r>
        <w:rPr>
          <w:bCs/>
        </w:rPr>
        <w:t xml:space="preserve">ssessed and </w:t>
      </w:r>
      <w:r w:rsidR="00241E00">
        <w:rPr>
          <w:bCs/>
        </w:rPr>
        <w:t>t</w:t>
      </w:r>
      <w:r>
        <w:rPr>
          <w:bCs/>
        </w:rPr>
        <w:t>axable values</w:t>
      </w:r>
      <w:r w:rsidR="00A47C94">
        <w:rPr>
          <w:bCs/>
        </w:rPr>
        <w:t xml:space="preserve"> </w:t>
      </w:r>
      <w:r>
        <w:rPr>
          <w:bCs/>
        </w:rPr>
        <w:t xml:space="preserve">for those member communities that </w:t>
      </w:r>
      <w:r w:rsidR="00241E00">
        <w:rPr>
          <w:bCs/>
        </w:rPr>
        <w:t>authorize</w:t>
      </w:r>
      <w:r>
        <w:rPr>
          <w:bCs/>
        </w:rPr>
        <w:t xml:space="preserve"> it.  Johnson suggested that </w:t>
      </w:r>
      <w:r w:rsidR="00241E00">
        <w:rPr>
          <w:bCs/>
        </w:rPr>
        <w:t>due to assessing workflow</w:t>
      </w:r>
      <w:r>
        <w:rPr>
          <w:bCs/>
        </w:rPr>
        <w:t xml:space="preserve">, a more appropriate timing for </w:t>
      </w:r>
      <w:r w:rsidR="00241E00">
        <w:rPr>
          <w:bCs/>
        </w:rPr>
        <w:t>the start of</w:t>
      </w:r>
      <w:r>
        <w:rPr>
          <w:bCs/>
        </w:rPr>
        <w:t xml:space="preserve"> this display </w:t>
      </w:r>
      <w:r w:rsidR="00241E00">
        <w:rPr>
          <w:bCs/>
        </w:rPr>
        <w:t xml:space="preserve">period </w:t>
      </w:r>
      <w:r>
        <w:rPr>
          <w:bCs/>
        </w:rPr>
        <w:t>would be March 1.  Jeruski commented that he ha</w:t>
      </w:r>
      <w:r w:rsidR="00A47C94">
        <w:rPr>
          <w:bCs/>
        </w:rPr>
        <w:t>d</w:t>
      </w:r>
      <w:r>
        <w:rPr>
          <w:bCs/>
        </w:rPr>
        <w:t xml:space="preserve"> heard similar </w:t>
      </w:r>
      <w:r w:rsidR="00A47C94">
        <w:rPr>
          <w:bCs/>
        </w:rPr>
        <w:t>sentiment</w:t>
      </w:r>
      <w:r>
        <w:rPr>
          <w:bCs/>
        </w:rPr>
        <w:t xml:space="preserve"> from other assessors </w:t>
      </w:r>
      <w:r w:rsidR="00A47C94">
        <w:rPr>
          <w:bCs/>
        </w:rPr>
        <w:t xml:space="preserve">in the past </w:t>
      </w:r>
      <w:r>
        <w:rPr>
          <w:bCs/>
        </w:rPr>
        <w:t>and said he supported</w:t>
      </w:r>
      <w:r w:rsidR="00A47C94">
        <w:rPr>
          <w:bCs/>
        </w:rPr>
        <w:t xml:space="preserve"> a</w:t>
      </w:r>
      <w:r>
        <w:rPr>
          <w:bCs/>
        </w:rPr>
        <w:t xml:space="preserve"> change to March 1.  As there was no objection from those present</w:t>
      </w:r>
      <w:r w:rsidR="00A47C94">
        <w:rPr>
          <w:bCs/>
        </w:rPr>
        <w:t>,</w:t>
      </w:r>
      <w:r>
        <w:rPr>
          <w:bCs/>
        </w:rPr>
        <w:t xml:space="preserve"> it was </w:t>
      </w:r>
      <w:r w:rsidR="00A47C94">
        <w:rPr>
          <w:bCs/>
        </w:rPr>
        <w:t>decided that</w:t>
      </w:r>
      <w:r w:rsidR="002939BA">
        <w:rPr>
          <w:bCs/>
        </w:rPr>
        <w:t>,</w:t>
      </w:r>
      <w:r w:rsidR="00A47C94">
        <w:rPr>
          <w:bCs/>
        </w:rPr>
        <w:t xml:space="preserve"> effective beginning in 2023</w:t>
      </w:r>
      <w:r w:rsidR="002939BA">
        <w:rPr>
          <w:bCs/>
        </w:rPr>
        <w:t>,</w:t>
      </w:r>
      <w:r w:rsidR="00A47C94">
        <w:rPr>
          <w:bCs/>
        </w:rPr>
        <w:t xml:space="preserve"> </w:t>
      </w:r>
      <w:r>
        <w:rPr>
          <w:bCs/>
        </w:rPr>
        <w:t xml:space="preserve">the annual </w:t>
      </w:r>
      <w:r w:rsidR="00A47C94">
        <w:rPr>
          <w:bCs/>
        </w:rPr>
        <w:t>start</w:t>
      </w:r>
      <w:r>
        <w:rPr>
          <w:bCs/>
        </w:rPr>
        <w:t xml:space="preserve"> date for </w:t>
      </w:r>
      <w:r w:rsidR="00A47C94">
        <w:rPr>
          <w:bCs/>
        </w:rPr>
        <w:t xml:space="preserve">the </w:t>
      </w:r>
      <w:r>
        <w:rPr>
          <w:bCs/>
        </w:rPr>
        <w:t>tentative value display would be moved from February 1 to March 1.</w:t>
      </w:r>
    </w:p>
    <w:p w14:paraId="0BB4FCD5" w14:textId="2E2479A8" w:rsidR="008C3D92" w:rsidRDefault="008C3D92" w:rsidP="004B15E5">
      <w:pPr>
        <w:ind w:left="1440"/>
        <w:rPr>
          <w:bCs/>
        </w:rPr>
      </w:pPr>
      <w:r>
        <w:rPr>
          <w:bCs/>
        </w:rPr>
        <w:br/>
      </w:r>
    </w:p>
    <w:p w14:paraId="485BE77E" w14:textId="77777777" w:rsidR="00A47C94" w:rsidRPr="004B15E5" w:rsidRDefault="00A47C94" w:rsidP="004B15E5">
      <w:pPr>
        <w:ind w:left="1440"/>
        <w:rPr>
          <w:bCs/>
        </w:rPr>
      </w:pPr>
    </w:p>
    <w:p w14:paraId="0433F28B" w14:textId="77777777" w:rsidR="005B09CB" w:rsidRPr="005B09CB" w:rsidRDefault="005B09CB" w:rsidP="009738E2">
      <w:pPr>
        <w:rPr>
          <w:b/>
        </w:rPr>
      </w:pPr>
      <w:r w:rsidRPr="005B09CB">
        <w:rPr>
          <w:b/>
        </w:rPr>
        <w:lastRenderedPageBreak/>
        <w:t>Adjournment</w:t>
      </w:r>
      <w:r w:rsidR="00161EF4">
        <w:rPr>
          <w:b/>
        </w:rPr>
        <w:t>:</w:t>
      </w:r>
    </w:p>
    <w:p w14:paraId="259246FC" w14:textId="3A40CFCC" w:rsidR="00290463" w:rsidRPr="00891495" w:rsidRDefault="001B60E9" w:rsidP="0000559B">
      <w:pPr>
        <w:ind w:left="1440"/>
        <w:rPr>
          <w:b/>
          <w:i/>
          <w:iCs/>
        </w:rPr>
      </w:pPr>
      <w:r w:rsidRPr="00891495">
        <w:rPr>
          <w:i/>
          <w:iCs/>
        </w:rPr>
        <w:t xml:space="preserve">No motion </w:t>
      </w:r>
      <w:r w:rsidR="00FA0573">
        <w:rPr>
          <w:i/>
          <w:iCs/>
        </w:rPr>
        <w:t>made</w:t>
      </w:r>
      <w:r w:rsidRPr="00891495">
        <w:rPr>
          <w:i/>
          <w:iCs/>
        </w:rPr>
        <w:t xml:space="preserve"> for adjournment</w:t>
      </w:r>
      <w:r w:rsidR="00290463" w:rsidRPr="00891495">
        <w:rPr>
          <w:b/>
          <w:i/>
          <w:iCs/>
        </w:rPr>
        <w:t>.</w:t>
      </w:r>
    </w:p>
    <w:p w14:paraId="77B9ED7D" w14:textId="593AE755" w:rsidR="005B09CB" w:rsidRDefault="007B1B19" w:rsidP="0000559B">
      <w:pPr>
        <w:ind w:left="1440"/>
      </w:pPr>
      <w:r>
        <w:t xml:space="preserve">Meeting adjourned </w:t>
      </w:r>
      <w:r w:rsidR="00A47C94">
        <w:t xml:space="preserve">by Taylor </w:t>
      </w:r>
      <w:r>
        <w:t xml:space="preserve">at </w:t>
      </w:r>
      <w:r w:rsidR="00D241DB">
        <w:t>9:</w:t>
      </w:r>
      <w:r w:rsidR="001B60E9">
        <w:t>45</w:t>
      </w:r>
      <w:r w:rsidR="008D71C3">
        <w:t xml:space="preserve"> </w:t>
      </w:r>
      <w:r w:rsidR="00A85547">
        <w:t>a</w:t>
      </w:r>
      <w:r w:rsidR="008D71C3">
        <w:t>.</w:t>
      </w:r>
      <w:r w:rsidR="00A85547">
        <w:t>m.</w:t>
      </w:r>
    </w:p>
    <w:p w14:paraId="32D8BA3D" w14:textId="77777777" w:rsidR="005B09CB" w:rsidRDefault="005B09CB" w:rsidP="005B09CB">
      <w:pPr>
        <w:pBdr>
          <w:bottom w:val="single" w:sz="12" w:space="1" w:color="auto"/>
        </w:pBdr>
      </w:pPr>
    </w:p>
    <w:p w14:paraId="3F6D8A4E" w14:textId="77777777" w:rsidR="005B09CB" w:rsidRDefault="005B09CB" w:rsidP="005B09CB"/>
    <w:p w14:paraId="685FAB80" w14:textId="77777777" w:rsidR="009503E0" w:rsidRDefault="009503E0" w:rsidP="005B09CB">
      <w:pPr>
        <w:rPr>
          <w:b/>
          <w:i/>
        </w:rPr>
      </w:pPr>
    </w:p>
    <w:p w14:paraId="28C264DD" w14:textId="2DCFE99B" w:rsidR="001B60E9" w:rsidRDefault="007B1B19" w:rsidP="001B60E9">
      <w:r>
        <w:rPr>
          <w:b/>
          <w:i/>
        </w:rPr>
        <w:t>Next General</w:t>
      </w:r>
      <w:r w:rsidR="00D65E26" w:rsidRPr="00161EF4">
        <w:rPr>
          <w:b/>
          <w:i/>
        </w:rPr>
        <w:t xml:space="preserve"> Meeting</w:t>
      </w:r>
      <w:r w:rsidR="001F3808">
        <w:t xml:space="preserve"> –</w:t>
      </w:r>
      <w:r w:rsidR="009B7BAC">
        <w:tab/>
      </w:r>
      <w:r w:rsidR="00276BD2">
        <w:t xml:space="preserve">9:00am, </w:t>
      </w:r>
      <w:r w:rsidR="001B60E9">
        <w:t>April 18, 2022 at Saginaw Community Foundation</w:t>
      </w:r>
    </w:p>
    <w:p w14:paraId="39432D2F" w14:textId="1C4198DB" w:rsidR="00D65E26" w:rsidRDefault="001B60E9" w:rsidP="001B60E9">
      <w:pPr>
        <w:ind w:left="2160"/>
      </w:pPr>
      <w:r>
        <w:t xml:space="preserve">   </w:t>
      </w:r>
      <w:r w:rsidR="009B7BAC">
        <w:tab/>
      </w:r>
      <w:r>
        <w:t>Building, 1 Tuscola Street</w:t>
      </w:r>
    </w:p>
    <w:p w14:paraId="61293C30" w14:textId="77777777" w:rsidR="00D65E26" w:rsidRDefault="00D65E26" w:rsidP="005B09CB">
      <w:pPr>
        <w:rPr>
          <w:b/>
          <w:i/>
        </w:rPr>
      </w:pPr>
    </w:p>
    <w:p w14:paraId="05F6EEA8" w14:textId="1B91D038"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9B7BAC">
        <w:tab/>
      </w:r>
      <w:r w:rsidR="00C95D08">
        <w:t xml:space="preserve">9:00am, </w:t>
      </w:r>
      <w:r w:rsidR="009B7BAC">
        <w:t>June 6, 2022</w:t>
      </w:r>
      <w:r w:rsidR="008D71C3">
        <w:t xml:space="preserve"> at </w:t>
      </w:r>
      <w:r w:rsidR="009B7BAC">
        <w:t>Saginaw Township Hall</w:t>
      </w:r>
    </w:p>
    <w:p w14:paraId="333CA1E8" w14:textId="10F281F4" w:rsidR="009B7BAC" w:rsidRDefault="009B7BAC" w:rsidP="005B09CB">
      <w:r>
        <w:tab/>
      </w:r>
      <w:r>
        <w:tab/>
      </w:r>
      <w:r>
        <w:tab/>
        <w:t xml:space="preserve">   </w:t>
      </w:r>
      <w:r>
        <w:tab/>
        <w:t>4980 Shattuck Road</w:t>
      </w:r>
    </w:p>
    <w:p w14:paraId="6D2E681D" w14:textId="77777777" w:rsidR="00E22F67" w:rsidRDefault="00E22F67" w:rsidP="00631D55"/>
    <w:p w14:paraId="285D0C82" w14:textId="77777777" w:rsidR="00E22F67" w:rsidRDefault="00E22F67" w:rsidP="00631D55"/>
    <w:p w14:paraId="14B5A754" w14:textId="05CD3DFE" w:rsidR="00E22F67" w:rsidRPr="00E22F67" w:rsidRDefault="00644DF9" w:rsidP="00631D55">
      <w:pPr>
        <w:rPr>
          <w:i/>
        </w:rPr>
      </w:pPr>
      <w:r>
        <w:rPr>
          <w:i/>
        </w:rPr>
        <w:t xml:space="preserve">Minutes prepared by </w:t>
      </w:r>
      <w:r w:rsidR="009B7BAC">
        <w:rPr>
          <w:i/>
        </w:rPr>
        <w:t>Bill Jeruski</w:t>
      </w:r>
    </w:p>
    <w:p w14:paraId="17E0FBAA" w14:textId="77777777" w:rsidR="00286A7F" w:rsidRDefault="00286A7F" w:rsidP="00631D55"/>
    <w:p w14:paraId="2D235A70" w14:textId="77777777" w:rsidR="00631D55" w:rsidRDefault="00631D55" w:rsidP="00631D55"/>
    <w:sectPr w:rsidR="00631D55" w:rsidSect="008C3D92">
      <w:pgSz w:w="12240" w:h="15840"/>
      <w:pgMar w:top="1080" w:right="1800" w:bottom="15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D55"/>
    <w:rsid w:val="0000559B"/>
    <w:rsid w:val="0000605B"/>
    <w:rsid w:val="00007721"/>
    <w:rsid w:val="000141D4"/>
    <w:rsid w:val="000147A8"/>
    <w:rsid w:val="000164C2"/>
    <w:rsid w:val="000222F9"/>
    <w:rsid w:val="000331BC"/>
    <w:rsid w:val="00044B89"/>
    <w:rsid w:val="00052BEE"/>
    <w:rsid w:val="00066D9C"/>
    <w:rsid w:val="00070919"/>
    <w:rsid w:val="00070B6C"/>
    <w:rsid w:val="00072CD9"/>
    <w:rsid w:val="0007739B"/>
    <w:rsid w:val="000827BF"/>
    <w:rsid w:val="00084940"/>
    <w:rsid w:val="000A3B22"/>
    <w:rsid w:val="000A45C8"/>
    <w:rsid w:val="000B08BF"/>
    <w:rsid w:val="000B6083"/>
    <w:rsid w:val="000C0868"/>
    <w:rsid w:val="000C7EF9"/>
    <w:rsid w:val="000D5185"/>
    <w:rsid w:val="000D6370"/>
    <w:rsid w:val="000E27B6"/>
    <w:rsid w:val="000F5269"/>
    <w:rsid w:val="00100AFE"/>
    <w:rsid w:val="00126D6E"/>
    <w:rsid w:val="00130313"/>
    <w:rsid w:val="00131394"/>
    <w:rsid w:val="00135683"/>
    <w:rsid w:val="001528C8"/>
    <w:rsid w:val="00161EF4"/>
    <w:rsid w:val="0016267D"/>
    <w:rsid w:val="0016750C"/>
    <w:rsid w:val="001717C2"/>
    <w:rsid w:val="00172B28"/>
    <w:rsid w:val="0018306E"/>
    <w:rsid w:val="00186946"/>
    <w:rsid w:val="001879B0"/>
    <w:rsid w:val="00196498"/>
    <w:rsid w:val="001B2018"/>
    <w:rsid w:val="001B60E9"/>
    <w:rsid w:val="001B6737"/>
    <w:rsid w:val="001C234C"/>
    <w:rsid w:val="001C25D5"/>
    <w:rsid w:val="001C5DA9"/>
    <w:rsid w:val="001D71E2"/>
    <w:rsid w:val="001E0FB8"/>
    <w:rsid w:val="001E3EA8"/>
    <w:rsid w:val="001E56E8"/>
    <w:rsid w:val="001E5E3D"/>
    <w:rsid w:val="001E5E63"/>
    <w:rsid w:val="001F3808"/>
    <w:rsid w:val="001F6B43"/>
    <w:rsid w:val="00206493"/>
    <w:rsid w:val="00220D79"/>
    <w:rsid w:val="00223CB8"/>
    <w:rsid w:val="00225D9F"/>
    <w:rsid w:val="00227B96"/>
    <w:rsid w:val="002322C2"/>
    <w:rsid w:val="00237B87"/>
    <w:rsid w:val="00241E00"/>
    <w:rsid w:val="00250100"/>
    <w:rsid w:val="00260441"/>
    <w:rsid w:val="00264B67"/>
    <w:rsid w:val="002679C8"/>
    <w:rsid w:val="0027356D"/>
    <w:rsid w:val="00275473"/>
    <w:rsid w:val="00276BD2"/>
    <w:rsid w:val="00285FAD"/>
    <w:rsid w:val="00286A7F"/>
    <w:rsid w:val="00290463"/>
    <w:rsid w:val="002939BA"/>
    <w:rsid w:val="00293D71"/>
    <w:rsid w:val="002A1D61"/>
    <w:rsid w:val="002A5B29"/>
    <w:rsid w:val="002D37DF"/>
    <w:rsid w:val="002D427C"/>
    <w:rsid w:val="002E59F8"/>
    <w:rsid w:val="002F09A2"/>
    <w:rsid w:val="002F3197"/>
    <w:rsid w:val="0030051B"/>
    <w:rsid w:val="0030545C"/>
    <w:rsid w:val="00307611"/>
    <w:rsid w:val="0031313A"/>
    <w:rsid w:val="00320D93"/>
    <w:rsid w:val="003547BB"/>
    <w:rsid w:val="003628C4"/>
    <w:rsid w:val="003707E1"/>
    <w:rsid w:val="003836FC"/>
    <w:rsid w:val="00386480"/>
    <w:rsid w:val="00391176"/>
    <w:rsid w:val="00392BA6"/>
    <w:rsid w:val="003A338E"/>
    <w:rsid w:val="003B4031"/>
    <w:rsid w:val="003B4BC3"/>
    <w:rsid w:val="003C4B35"/>
    <w:rsid w:val="003D0D71"/>
    <w:rsid w:val="003D0F27"/>
    <w:rsid w:val="003F2989"/>
    <w:rsid w:val="0040408B"/>
    <w:rsid w:val="004118C0"/>
    <w:rsid w:val="004119C1"/>
    <w:rsid w:val="00422190"/>
    <w:rsid w:val="004248EE"/>
    <w:rsid w:val="004365C2"/>
    <w:rsid w:val="0044590C"/>
    <w:rsid w:val="0044693E"/>
    <w:rsid w:val="004539FA"/>
    <w:rsid w:val="00467D71"/>
    <w:rsid w:val="00480289"/>
    <w:rsid w:val="00480C0E"/>
    <w:rsid w:val="00484E02"/>
    <w:rsid w:val="004A07A4"/>
    <w:rsid w:val="004A7C55"/>
    <w:rsid w:val="004B15E5"/>
    <w:rsid w:val="004B4A98"/>
    <w:rsid w:val="004E4B1F"/>
    <w:rsid w:val="004F794E"/>
    <w:rsid w:val="005061C7"/>
    <w:rsid w:val="00522D04"/>
    <w:rsid w:val="005247E5"/>
    <w:rsid w:val="00525962"/>
    <w:rsid w:val="005302E3"/>
    <w:rsid w:val="00530459"/>
    <w:rsid w:val="00537830"/>
    <w:rsid w:val="0054474B"/>
    <w:rsid w:val="005465DE"/>
    <w:rsid w:val="00546ABA"/>
    <w:rsid w:val="005477FB"/>
    <w:rsid w:val="00547A8A"/>
    <w:rsid w:val="00554517"/>
    <w:rsid w:val="0055510B"/>
    <w:rsid w:val="005573D0"/>
    <w:rsid w:val="005701D7"/>
    <w:rsid w:val="005822C4"/>
    <w:rsid w:val="00584BCB"/>
    <w:rsid w:val="005960AC"/>
    <w:rsid w:val="005A3DB9"/>
    <w:rsid w:val="005A4A41"/>
    <w:rsid w:val="005A5D5A"/>
    <w:rsid w:val="005A75D8"/>
    <w:rsid w:val="005B09CB"/>
    <w:rsid w:val="005B0D04"/>
    <w:rsid w:val="005C5D20"/>
    <w:rsid w:val="005D0899"/>
    <w:rsid w:val="005E474D"/>
    <w:rsid w:val="005E5300"/>
    <w:rsid w:val="005E69C8"/>
    <w:rsid w:val="005F08B1"/>
    <w:rsid w:val="005F5369"/>
    <w:rsid w:val="005F5EF9"/>
    <w:rsid w:val="00612E0F"/>
    <w:rsid w:val="00613A0C"/>
    <w:rsid w:val="00631D55"/>
    <w:rsid w:val="006371EA"/>
    <w:rsid w:val="00644DF9"/>
    <w:rsid w:val="00667712"/>
    <w:rsid w:val="00670C8B"/>
    <w:rsid w:val="00675FC5"/>
    <w:rsid w:val="00685158"/>
    <w:rsid w:val="006A0FED"/>
    <w:rsid w:val="006A11E0"/>
    <w:rsid w:val="006B1BB5"/>
    <w:rsid w:val="006B430F"/>
    <w:rsid w:val="006C0280"/>
    <w:rsid w:val="006C47B2"/>
    <w:rsid w:val="006E1CD5"/>
    <w:rsid w:val="006F597E"/>
    <w:rsid w:val="006F77E4"/>
    <w:rsid w:val="00702AE4"/>
    <w:rsid w:val="00714958"/>
    <w:rsid w:val="00716613"/>
    <w:rsid w:val="00720232"/>
    <w:rsid w:val="007275FB"/>
    <w:rsid w:val="00727B50"/>
    <w:rsid w:val="007420C0"/>
    <w:rsid w:val="00744F6F"/>
    <w:rsid w:val="00751ACD"/>
    <w:rsid w:val="00755A99"/>
    <w:rsid w:val="00760C97"/>
    <w:rsid w:val="00777E22"/>
    <w:rsid w:val="0078186F"/>
    <w:rsid w:val="00785A29"/>
    <w:rsid w:val="00793391"/>
    <w:rsid w:val="007A3A35"/>
    <w:rsid w:val="007B15FF"/>
    <w:rsid w:val="007B1B19"/>
    <w:rsid w:val="007C33B5"/>
    <w:rsid w:val="007C5287"/>
    <w:rsid w:val="007D2F2D"/>
    <w:rsid w:val="007E6E0F"/>
    <w:rsid w:val="007F0D23"/>
    <w:rsid w:val="00821BF3"/>
    <w:rsid w:val="008249D8"/>
    <w:rsid w:val="008307ED"/>
    <w:rsid w:val="00837E91"/>
    <w:rsid w:val="00837FF2"/>
    <w:rsid w:val="00841831"/>
    <w:rsid w:val="00843AF1"/>
    <w:rsid w:val="008447A0"/>
    <w:rsid w:val="008449E3"/>
    <w:rsid w:val="00845B90"/>
    <w:rsid w:val="008551FB"/>
    <w:rsid w:val="00863CA2"/>
    <w:rsid w:val="008816E8"/>
    <w:rsid w:val="00884384"/>
    <w:rsid w:val="008859AB"/>
    <w:rsid w:val="008903AD"/>
    <w:rsid w:val="00891495"/>
    <w:rsid w:val="00891B4C"/>
    <w:rsid w:val="00892BCF"/>
    <w:rsid w:val="008B144E"/>
    <w:rsid w:val="008B3333"/>
    <w:rsid w:val="008B5038"/>
    <w:rsid w:val="008B5C86"/>
    <w:rsid w:val="008C3D92"/>
    <w:rsid w:val="008D4DE7"/>
    <w:rsid w:val="008D71C3"/>
    <w:rsid w:val="008E0CE9"/>
    <w:rsid w:val="008E31E6"/>
    <w:rsid w:val="008E4AF6"/>
    <w:rsid w:val="008F7595"/>
    <w:rsid w:val="0091131C"/>
    <w:rsid w:val="009248AF"/>
    <w:rsid w:val="009308C2"/>
    <w:rsid w:val="00934840"/>
    <w:rsid w:val="00947561"/>
    <w:rsid w:val="009503E0"/>
    <w:rsid w:val="00957EE0"/>
    <w:rsid w:val="00962740"/>
    <w:rsid w:val="00971539"/>
    <w:rsid w:val="00971A86"/>
    <w:rsid w:val="009738E2"/>
    <w:rsid w:val="009833A2"/>
    <w:rsid w:val="00991AEC"/>
    <w:rsid w:val="00996B56"/>
    <w:rsid w:val="00997570"/>
    <w:rsid w:val="009A1CAD"/>
    <w:rsid w:val="009A4E58"/>
    <w:rsid w:val="009B00A7"/>
    <w:rsid w:val="009B7BAC"/>
    <w:rsid w:val="009B7C16"/>
    <w:rsid w:val="009C1B90"/>
    <w:rsid w:val="009C5329"/>
    <w:rsid w:val="009E2A35"/>
    <w:rsid w:val="009E646C"/>
    <w:rsid w:val="009F1681"/>
    <w:rsid w:val="009F235F"/>
    <w:rsid w:val="00A126BB"/>
    <w:rsid w:val="00A13709"/>
    <w:rsid w:val="00A23FF6"/>
    <w:rsid w:val="00A37D79"/>
    <w:rsid w:val="00A37F5C"/>
    <w:rsid w:val="00A40F29"/>
    <w:rsid w:val="00A47C94"/>
    <w:rsid w:val="00A47FC6"/>
    <w:rsid w:val="00A50BBA"/>
    <w:rsid w:val="00A51253"/>
    <w:rsid w:val="00A5287D"/>
    <w:rsid w:val="00A577C6"/>
    <w:rsid w:val="00A66D42"/>
    <w:rsid w:val="00A75BD0"/>
    <w:rsid w:val="00A75FCB"/>
    <w:rsid w:val="00A77A1B"/>
    <w:rsid w:val="00A77E32"/>
    <w:rsid w:val="00A85547"/>
    <w:rsid w:val="00A87D71"/>
    <w:rsid w:val="00A96B54"/>
    <w:rsid w:val="00A96F77"/>
    <w:rsid w:val="00AA2F0F"/>
    <w:rsid w:val="00AB1187"/>
    <w:rsid w:val="00AB3379"/>
    <w:rsid w:val="00AC28BD"/>
    <w:rsid w:val="00AC3826"/>
    <w:rsid w:val="00AD7C19"/>
    <w:rsid w:val="00AE2A1F"/>
    <w:rsid w:val="00AE4597"/>
    <w:rsid w:val="00AF56CF"/>
    <w:rsid w:val="00B04170"/>
    <w:rsid w:val="00B114FA"/>
    <w:rsid w:val="00B1351F"/>
    <w:rsid w:val="00B142C1"/>
    <w:rsid w:val="00B16C2B"/>
    <w:rsid w:val="00B31EEE"/>
    <w:rsid w:val="00B466C3"/>
    <w:rsid w:val="00B73D6C"/>
    <w:rsid w:val="00B74889"/>
    <w:rsid w:val="00B801E6"/>
    <w:rsid w:val="00B82EDD"/>
    <w:rsid w:val="00B83DF3"/>
    <w:rsid w:val="00B83F97"/>
    <w:rsid w:val="00B90D36"/>
    <w:rsid w:val="00B96F7A"/>
    <w:rsid w:val="00BD482D"/>
    <w:rsid w:val="00BD49DF"/>
    <w:rsid w:val="00BE4D36"/>
    <w:rsid w:val="00BE633A"/>
    <w:rsid w:val="00BF487D"/>
    <w:rsid w:val="00C0093E"/>
    <w:rsid w:val="00C12BA9"/>
    <w:rsid w:val="00C15C3F"/>
    <w:rsid w:val="00C34598"/>
    <w:rsid w:val="00C4585F"/>
    <w:rsid w:val="00C574C4"/>
    <w:rsid w:val="00C60ACE"/>
    <w:rsid w:val="00C6351E"/>
    <w:rsid w:val="00C63B3D"/>
    <w:rsid w:val="00C80526"/>
    <w:rsid w:val="00C8281A"/>
    <w:rsid w:val="00C83613"/>
    <w:rsid w:val="00C8593E"/>
    <w:rsid w:val="00C95D08"/>
    <w:rsid w:val="00CA1C5A"/>
    <w:rsid w:val="00CB62B3"/>
    <w:rsid w:val="00CC14F9"/>
    <w:rsid w:val="00CC3FD0"/>
    <w:rsid w:val="00CC68B8"/>
    <w:rsid w:val="00CD1A57"/>
    <w:rsid w:val="00CF47A6"/>
    <w:rsid w:val="00CF6F40"/>
    <w:rsid w:val="00D12448"/>
    <w:rsid w:val="00D241DB"/>
    <w:rsid w:val="00D24482"/>
    <w:rsid w:val="00D249B4"/>
    <w:rsid w:val="00D259A6"/>
    <w:rsid w:val="00D33AE2"/>
    <w:rsid w:val="00D450E1"/>
    <w:rsid w:val="00D51553"/>
    <w:rsid w:val="00D65E26"/>
    <w:rsid w:val="00D71A11"/>
    <w:rsid w:val="00DA531A"/>
    <w:rsid w:val="00DC0807"/>
    <w:rsid w:val="00DD02EE"/>
    <w:rsid w:val="00DD20AD"/>
    <w:rsid w:val="00DE29F2"/>
    <w:rsid w:val="00DE33C0"/>
    <w:rsid w:val="00DE3A1B"/>
    <w:rsid w:val="00E01CAF"/>
    <w:rsid w:val="00E06684"/>
    <w:rsid w:val="00E10224"/>
    <w:rsid w:val="00E129FB"/>
    <w:rsid w:val="00E222B4"/>
    <w:rsid w:val="00E227E5"/>
    <w:rsid w:val="00E22F67"/>
    <w:rsid w:val="00E25647"/>
    <w:rsid w:val="00E26D55"/>
    <w:rsid w:val="00E320C0"/>
    <w:rsid w:val="00E37E7F"/>
    <w:rsid w:val="00E44F5C"/>
    <w:rsid w:val="00E5185D"/>
    <w:rsid w:val="00E553B1"/>
    <w:rsid w:val="00E55631"/>
    <w:rsid w:val="00E56A8E"/>
    <w:rsid w:val="00E61EA4"/>
    <w:rsid w:val="00E62D23"/>
    <w:rsid w:val="00E708D4"/>
    <w:rsid w:val="00E70C2E"/>
    <w:rsid w:val="00E826A6"/>
    <w:rsid w:val="00E86B54"/>
    <w:rsid w:val="00E876A6"/>
    <w:rsid w:val="00E8776E"/>
    <w:rsid w:val="00E951E1"/>
    <w:rsid w:val="00EA3B51"/>
    <w:rsid w:val="00EA3CB3"/>
    <w:rsid w:val="00EA777F"/>
    <w:rsid w:val="00EB51C8"/>
    <w:rsid w:val="00EC3CBC"/>
    <w:rsid w:val="00ED5ADE"/>
    <w:rsid w:val="00EE15C8"/>
    <w:rsid w:val="00EE3F39"/>
    <w:rsid w:val="00EE4E09"/>
    <w:rsid w:val="00EE621E"/>
    <w:rsid w:val="00EF30DF"/>
    <w:rsid w:val="00F02F46"/>
    <w:rsid w:val="00F11B89"/>
    <w:rsid w:val="00F14994"/>
    <w:rsid w:val="00F2344D"/>
    <w:rsid w:val="00F30BB8"/>
    <w:rsid w:val="00F30C22"/>
    <w:rsid w:val="00F366E0"/>
    <w:rsid w:val="00F61D03"/>
    <w:rsid w:val="00F668D7"/>
    <w:rsid w:val="00F703C5"/>
    <w:rsid w:val="00F74A60"/>
    <w:rsid w:val="00F76901"/>
    <w:rsid w:val="00F87322"/>
    <w:rsid w:val="00F9565C"/>
    <w:rsid w:val="00F975D6"/>
    <w:rsid w:val="00FA0573"/>
    <w:rsid w:val="00FA13F0"/>
    <w:rsid w:val="00FA6A23"/>
    <w:rsid w:val="00FC50F4"/>
    <w:rsid w:val="00FD65CB"/>
    <w:rsid w:val="00FE37DA"/>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A569C"/>
  <w15:docId w15:val="{32AC7716-9E40-4B0C-8A34-81BF76E3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GIS</dc:creator>
  <cp:lastModifiedBy>Jeruski, Bill</cp:lastModifiedBy>
  <cp:revision>27</cp:revision>
  <cp:lastPrinted>2022-04-08T16:24:00Z</cp:lastPrinted>
  <dcterms:created xsi:type="dcterms:W3CDTF">2022-04-08T14:10:00Z</dcterms:created>
  <dcterms:modified xsi:type="dcterms:W3CDTF">2022-04-11T14:23:00Z</dcterms:modified>
</cp:coreProperties>
</file>